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38" w:rsidRPr="002B3A1B" w:rsidRDefault="002B3A1B">
      <w:r>
        <w:rPr>
          <w:b/>
        </w:rPr>
        <w:t>Muudatused 0</w:t>
      </w:r>
      <w:r w:rsidR="0015503B">
        <w:rPr>
          <w:b/>
        </w:rPr>
        <w:t>9</w:t>
      </w:r>
      <w:bookmarkStart w:id="0" w:name="_GoBack"/>
      <w:bookmarkEnd w:id="0"/>
      <w:r>
        <w:rPr>
          <w:b/>
        </w:rPr>
        <w:t>.01.2018</w:t>
      </w:r>
    </w:p>
    <w:p w:rsidR="002B3A1B" w:rsidRPr="002B3A1B" w:rsidRDefault="002B3A1B" w:rsidP="00F104C5">
      <w:pPr>
        <w:pStyle w:val="ListParagraph"/>
        <w:numPr>
          <w:ilvl w:val="0"/>
          <w:numId w:val="1"/>
        </w:numPr>
        <w:rPr>
          <w:b/>
        </w:rPr>
      </w:pPr>
      <w:r>
        <w:t xml:space="preserve">Lisatud 85 R-koodiga ravimiteenusele uus hind kehtivusega alates 01.01.2018 seoses uute hindade rakendumisega 2018. aasta 1. jaanuarist kehtivas tervishoiuteenuste loetelus. </w:t>
      </w:r>
      <w:r w:rsidR="00C94947">
        <w:t xml:space="preserve">Muudatus puudutab järgmisi koode: </w:t>
      </w:r>
      <w:r w:rsidR="00F104C5" w:rsidRPr="00F104C5">
        <w:t>221R, 222R, 223R, 224R, 225R, 226R, 346R, 349R, 305R, 306R, 307R, 308R, 309R, 313R, 228R, 229R, 315R, 316R, 317R, 318R, 320R, 321R, 218R, 209R, 323R, 324R, 325R, 326R, 327R, 350R, 351R, 352R, 353R, 372R, 373R, 374R, 375R, 400R, 401R, 402R, 403R, 377R, 378R, 379R, 380R, 381R, 382R, 383R, 384R, 387R, 237R, 332R, 335R, 480R, 483R, 212R, 493R, 214R, 215R, 234R, 235R, 282R, 304R, 319R, 329R, 484R, 492R, 486R, 338R, 341R, 354R, 355R, 356R, 357R, 358R, 359R, 360R, 362R, 366R, 367R, 368R, 386R, 207R, 208R, 219R</w:t>
      </w:r>
      <w:r w:rsidR="00C94947">
        <w:t>.</w:t>
      </w:r>
    </w:p>
    <w:p w:rsidR="002B3A1B" w:rsidRPr="00D70EBB" w:rsidRDefault="002B3A1B" w:rsidP="002B3A1B">
      <w:pPr>
        <w:pStyle w:val="ListParagraph"/>
        <w:numPr>
          <w:ilvl w:val="0"/>
          <w:numId w:val="1"/>
        </w:numPr>
        <w:rPr>
          <w:b/>
        </w:rPr>
      </w:pPr>
      <w:r>
        <w:t xml:space="preserve">Lisatud teenusele „Surnu vedu sõidukiga (v.a parvlaeval) üle 100 km“ (kood 3079) kehtivuse lõpu kuupäev 31.12.2017 seoses teenuse eemaldamisega tervishoiuteenuste loetelust. </w:t>
      </w:r>
    </w:p>
    <w:p w:rsidR="00D70EBB" w:rsidRPr="00D70EBB" w:rsidRDefault="00D70EBB" w:rsidP="00D70EBB">
      <w:pPr>
        <w:pStyle w:val="ListParagraph"/>
        <w:numPr>
          <w:ilvl w:val="0"/>
          <w:numId w:val="1"/>
        </w:numPr>
        <w:rPr>
          <w:b/>
        </w:rPr>
      </w:pPr>
      <w:r>
        <w:t>Lisatud määruse „</w:t>
      </w:r>
      <w:r w:rsidRPr="00D70EBB">
        <w:t>Kindlustatud isikult tasu maksmise kohustuse Eesti Haigekassa poolt ülevõtmise kord ja tervishoiuteenuse osutajatele makstava tasu arvutamise metoodika</w:t>
      </w:r>
      <w:r>
        <w:t>“</w:t>
      </w:r>
    </w:p>
    <w:p w:rsidR="00D70EBB" w:rsidRDefault="00D70EBB" w:rsidP="00D70EBB">
      <w:pPr>
        <w:pStyle w:val="ListParagraph"/>
        <w:numPr>
          <w:ilvl w:val="0"/>
          <w:numId w:val="1"/>
        </w:numPr>
      </w:pPr>
      <w:r>
        <w:t>Lisatud veerg (HAMB_TUNNUS)</w:t>
      </w:r>
      <w:r w:rsidR="0015503B">
        <w:t>, kus on tähistatud hambaraviteenuste nõuded järgnevalt:</w:t>
      </w:r>
    </w:p>
    <w:p w:rsidR="00D70EBB" w:rsidRDefault="00D70EBB" w:rsidP="00D70EBB">
      <w:pPr>
        <w:pStyle w:val="ListParagraph"/>
        <w:ind w:firstLine="273"/>
      </w:pPr>
      <w:r>
        <w:t>1</w:t>
      </w:r>
      <w:r w:rsidR="0015503B">
        <w:t xml:space="preserve"> </w:t>
      </w:r>
      <w:r>
        <w:t>-</w:t>
      </w:r>
      <w:r w:rsidR="0015503B">
        <w:t xml:space="preserve"> </w:t>
      </w:r>
      <w:r>
        <w:t>hambavalem (teenusega peab tulema kaasa hambavalem)</w:t>
      </w:r>
    </w:p>
    <w:p w:rsidR="00D70EBB" w:rsidRDefault="00D70EBB" w:rsidP="00D70EBB">
      <w:pPr>
        <w:pStyle w:val="ListParagraph"/>
        <w:ind w:left="993"/>
      </w:pPr>
      <w:r>
        <w:t>2</w:t>
      </w:r>
      <w:r w:rsidR="0015503B">
        <w:t xml:space="preserve"> </w:t>
      </w:r>
      <w:r>
        <w:t>-</w:t>
      </w:r>
      <w:r w:rsidR="0015503B">
        <w:t xml:space="preserve"> </w:t>
      </w:r>
      <w:r>
        <w:t>hambavalemi vahemik (teenusega peab tulema k</w:t>
      </w:r>
      <w:r>
        <w:t>aasa hambavalemite vahemik st 2 v</w:t>
      </w:r>
      <w:r>
        <w:t>äärtust)</w:t>
      </w:r>
    </w:p>
    <w:p w:rsidR="00D70EBB" w:rsidRDefault="00D70EBB" w:rsidP="00D70EBB">
      <w:pPr>
        <w:pStyle w:val="ListParagraph"/>
        <w:tabs>
          <w:tab w:val="left" w:pos="851"/>
        </w:tabs>
        <w:ind w:left="993"/>
      </w:pPr>
      <w:r>
        <w:t>3</w:t>
      </w:r>
      <w:r w:rsidR="0015503B">
        <w:t xml:space="preserve"> </w:t>
      </w:r>
      <w:r>
        <w:t xml:space="preserve">- valem ja vahemik (teenusega võib tulla kaasa nii </w:t>
      </w:r>
      <w:r>
        <w:t xml:space="preserve">valemi 1 väärtus kui vahemiku 2 </w:t>
      </w:r>
      <w:r>
        <w:t>väärtust)</w:t>
      </w:r>
    </w:p>
    <w:p w:rsidR="00D70EBB" w:rsidRPr="002B3A1B" w:rsidRDefault="00D70EBB" w:rsidP="00D70EBB">
      <w:pPr>
        <w:pStyle w:val="ListParagraph"/>
        <w:ind w:left="284" w:firstLine="696"/>
        <w:rPr>
          <w:b/>
        </w:rPr>
      </w:pPr>
      <w:r>
        <w:t>4</w:t>
      </w:r>
      <w:r w:rsidR="0015503B">
        <w:t xml:space="preserve"> </w:t>
      </w:r>
      <w:r>
        <w:t>-</w:t>
      </w:r>
      <w:r w:rsidR="0015503B">
        <w:t xml:space="preserve"> </w:t>
      </w:r>
      <w:r>
        <w:t>DMF kood</w:t>
      </w:r>
    </w:p>
    <w:sectPr w:rsidR="00D70EBB" w:rsidRPr="002B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2AA"/>
    <w:multiLevelType w:val="hybridMultilevel"/>
    <w:tmpl w:val="65BC6EA8"/>
    <w:lvl w:ilvl="0" w:tplc="9B0A36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B"/>
    <w:rsid w:val="0015503B"/>
    <w:rsid w:val="002B3A1B"/>
    <w:rsid w:val="00451962"/>
    <w:rsid w:val="005122E2"/>
    <w:rsid w:val="00777719"/>
    <w:rsid w:val="008A009B"/>
    <w:rsid w:val="00BA31BA"/>
    <w:rsid w:val="00C54A0B"/>
    <w:rsid w:val="00C72817"/>
    <w:rsid w:val="00C94947"/>
    <w:rsid w:val="00D70EBB"/>
    <w:rsid w:val="00EE5514"/>
    <w:rsid w:val="00F1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EF33"/>
  <w15:chartTrackingRefBased/>
  <w15:docId w15:val="{C6D84E8B-DE05-4358-9A3F-B1C21C4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Kaju</dc:creator>
  <cp:keywords/>
  <dc:description/>
  <cp:lastModifiedBy>Tanel Kaju</cp:lastModifiedBy>
  <cp:revision>4</cp:revision>
  <dcterms:created xsi:type="dcterms:W3CDTF">2018-01-03T12:53:00Z</dcterms:created>
  <dcterms:modified xsi:type="dcterms:W3CDTF">2018-01-09T08:19:00Z</dcterms:modified>
</cp:coreProperties>
</file>