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DB2B" w14:textId="77777777" w:rsidR="00267296" w:rsidRPr="00267296" w:rsidRDefault="00267296" w:rsidP="00267296">
      <w:pPr>
        <w:jc w:val="right"/>
      </w:pPr>
      <w:bookmarkStart w:id="0" w:name="_GoBack"/>
      <w:bookmarkEnd w:id="0"/>
      <w:r w:rsidRPr="00267296">
        <w:t>Kinnitatud</w:t>
      </w:r>
    </w:p>
    <w:p w14:paraId="746BCE18" w14:textId="77777777" w:rsidR="00267296" w:rsidRPr="00267296" w:rsidRDefault="00267296" w:rsidP="00267296">
      <w:pPr>
        <w:jc w:val="right"/>
      </w:pPr>
      <w:r w:rsidRPr="00267296">
        <w:t>Eesti Haigekassa juhatuse</w:t>
      </w:r>
    </w:p>
    <w:p w14:paraId="66CE67E0" w14:textId="6D3D9D92" w:rsidR="00267296" w:rsidRPr="00267296" w:rsidRDefault="00422461" w:rsidP="00267296">
      <w:pPr>
        <w:jc w:val="right"/>
      </w:pPr>
      <w:r>
        <w:t>08.12</w:t>
      </w:r>
      <w:r w:rsidR="00267296">
        <w:t xml:space="preserve">.2017.a. otsusega nr </w:t>
      </w:r>
      <w:r>
        <w:t>497</w:t>
      </w:r>
      <w:r w:rsidR="00267296">
        <w:t xml:space="preserve">  </w:t>
      </w:r>
    </w:p>
    <w:p w14:paraId="3F1371F7" w14:textId="77777777" w:rsidR="00422BE8" w:rsidRPr="00267296" w:rsidRDefault="00422BE8" w:rsidP="00267296">
      <w:pPr>
        <w:jc w:val="right"/>
      </w:pPr>
    </w:p>
    <w:p w14:paraId="3995A339" w14:textId="79B2DC28" w:rsidR="00422BE8" w:rsidRDefault="00422BE8" w:rsidP="0048756A">
      <w:pPr>
        <w:rPr>
          <w:b/>
        </w:rPr>
      </w:pPr>
    </w:p>
    <w:p w14:paraId="328E69AD" w14:textId="323824E2" w:rsidR="0048756A" w:rsidRPr="0027701A" w:rsidRDefault="00840800" w:rsidP="0048756A">
      <w:r>
        <w:rPr>
          <w:b/>
        </w:rPr>
        <w:t xml:space="preserve">VÄHEMALT </w:t>
      </w:r>
      <w:r w:rsidR="0048756A">
        <w:rPr>
          <w:b/>
        </w:rPr>
        <w:t xml:space="preserve">19-AASTASTE KINDLUSTATUD ISIKUTE HAMBARAVI TEENUSE RAVI </w:t>
      </w:r>
      <w:r w:rsidR="0048756A" w:rsidRPr="0027701A">
        <w:rPr>
          <w:b/>
        </w:rPr>
        <w:t>RAHASTAMISE</w:t>
      </w:r>
      <w:r w:rsidR="0048756A">
        <w:t xml:space="preserve"> </w:t>
      </w:r>
      <w:r w:rsidR="0048756A" w:rsidRPr="0027701A">
        <w:rPr>
          <w:b/>
        </w:rPr>
        <w:t xml:space="preserve"> LEPING</w:t>
      </w:r>
      <w:r w:rsidR="0048756A" w:rsidRPr="0027701A">
        <w:t xml:space="preserve"> nr </w:t>
      </w:r>
      <w:r w:rsidR="0048756A">
        <w:t>…….</w:t>
      </w:r>
    </w:p>
    <w:p w14:paraId="1C78D8E2" w14:textId="77777777" w:rsidR="0048756A" w:rsidRPr="0027701A" w:rsidRDefault="0048756A" w:rsidP="0048756A"/>
    <w:p w14:paraId="63251111" w14:textId="60F0BC09" w:rsidR="0048756A" w:rsidRDefault="0048756A" w:rsidP="0048756A">
      <w:pPr>
        <w:jc w:val="both"/>
      </w:pPr>
      <w:r w:rsidRPr="0027701A">
        <w:t>Juhindudes ravikindlustuse seadusest ja tunnustades v</w:t>
      </w:r>
      <w:r w:rsidR="00483C65">
        <w:t>ajadust kasutada ravikindlustus</w:t>
      </w:r>
      <w:r w:rsidRPr="0027701A">
        <w:t>e</w:t>
      </w:r>
      <w:r w:rsidR="00483C65">
        <w:t>ks ettenähtud</w:t>
      </w:r>
      <w:r w:rsidRPr="0027701A">
        <w:t xml:space="preserve"> raha efektiivselt ja otstarbekalt sõlmivad käesoleva lepingu (edaspidi </w:t>
      </w:r>
      <w:r w:rsidRPr="0048756A">
        <w:rPr>
          <w:i/>
        </w:rPr>
        <w:t>le</w:t>
      </w:r>
      <w:r w:rsidRPr="0027701A">
        <w:rPr>
          <w:i/>
        </w:rPr>
        <w:t>ping</w:t>
      </w:r>
      <w:r w:rsidRPr="0027701A">
        <w:t xml:space="preserve">): </w:t>
      </w:r>
    </w:p>
    <w:p w14:paraId="200CB782" w14:textId="7A1D8A39" w:rsidR="0048756A" w:rsidRPr="0027701A" w:rsidRDefault="0048756A" w:rsidP="0048756A"/>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4"/>
      </w:tblGrid>
      <w:tr w:rsidR="0048756A" w:rsidRPr="0027701A" w14:paraId="29B54238" w14:textId="77777777" w:rsidTr="0048756A">
        <w:trPr>
          <w:trHeight w:val="1467"/>
        </w:trPr>
        <w:tc>
          <w:tcPr>
            <w:tcW w:w="8784" w:type="dxa"/>
            <w:tcBorders>
              <w:top w:val="single" w:sz="4" w:space="0" w:color="auto"/>
              <w:left w:val="single" w:sz="4" w:space="0" w:color="auto"/>
              <w:bottom w:val="single" w:sz="4" w:space="0" w:color="auto"/>
              <w:right w:val="single" w:sz="4" w:space="0" w:color="auto"/>
            </w:tcBorders>
          </w:tcPr>
          <w:p w14:paraId="22E8B325" w14:textId="77777777" w:rsidR="0048756A" w:rsidRPr="0027701A" w:rsidRDefault="0048756A" w:rsidP="003E75E1">
            <w:pPr>
              <w:rPr>
                <w:lang w:val="fi-FI"/>
              </w:rPr>
            </w:pPr>
            <w:r w:rsidRPr="0027701A">
              <w:rPr>
                <w:b/>
                <w:bCs/>
                <w:lang w:val="fi-FI"/>
              </w:rPr>
              <w:t>Eesti Haigekassa</w:t>
            </w:r>
            <w:r w:rsidRPr="0027701A">
              <w:rPr>
                <w:lang w:val="fi-FI"/>
              </w:rPr>
              <w:t xml:space="preserve"> (edaspidi </w:t>
            </w:r>
            <w:r w:rsidRPr="0027701A">
              <w:rPr>
                <w:i/>
                <w:iCs/>
                <w:lang w:val="fi-FI"/>
              </w:rPr>
              <w:t>Haigekassa</w:t>
            </w:r>
            <w:r w:rsidRPr="0027701A">
              <w:rPr>
                <w:lang w:val="fi-FI"/>
              </w:rPr>
              <w:t>);</w:t>
            </w:r>
          </w:p>
          <w:p w14:paraId="542D5FC4" w14:textId="495CB241" w:rsidR="0048756A" w:rsidRPr="0027701A" w:rsidRDefault="00412479" w:rsidP="003E75E1">
            <w:pPr>
              <w:rPr>
                <w:lang w:val="fi-FI"/>
              </w:rPr>
            </w:pPr>
            <w:r>
              <w:rPr>
                <w:lang w:val="fi-FI"/>
              </w:rPr>
              <w:t>Registrikood: 74000091</w:t>
            </w:r>
          </w:p>
          <w:p w14:paraId="6BBFCD6C" w14:textId="686B7E19" w:rsidR="0048756A" w:rsidRPr="00124374" w:rsidRDefault="0048756A" w:rsidP="003E75E1">
            <w:pPr>
              <w:rPr>
                <w:i/>
                <w:lang w:val="fi-FI"/>
              </w:rPr>
            </w:pPr>
            <w:r w:rsidRPr="0027701A">
              <w:rPr>
                <w:lang w:val="fi-FI"/>
              </w:rPr>
              <w:t xml:space="preserve">Esindaja: </w:t>
            </w:r>
            <w:r w:rsidR="00EA7BDA" w:rsidRPr="00124374">
              <w:rPr>
                <w:i/>
                <w:lang w:val="fi-FI"/>
              </w:rPr>
              <w:t>……………, kes tegutseb …………..alusel</w:t>
            </w:r>
          </w:p>
          <w:p w14:paraId="1995F399" w14:textId="14C2EA61" w:rsidR="00EA7BDA" w:rsidRDefault="00AF461B" w:rsidP="003E75E1">
            <w:pPr>
              <w:rPr>
                <w:lang w:val="en-US"/>
              </w:rPr>
            </w:pPr>
            <w:r w:rsidRPr="00AF461B">
              <w:rPr>
                <w:lang w:val="en-US"/>
              </w:rPr>
              <w:t>A</w:t>
            </w:r>
            <w:r w:rsidR="00EA7BDA" w:rsidRPr="00AF461B">
              <w:rPr>
                <w:lang w:val="en-US"/>
              </w:rPr>
              <w:t>a</w:t>
            </w:r>
            <w:r w:rsidR="00EA7BDA">
              <w:rPr>
                <w:lang w:val="en-US"/>
              </w:rPr>
              <w:t>dress:</w:t>
            </w:r>
          </w:p>
          <w:p w14:paraId="15A9520D" w14:textId="3A289CBD" w:rsidR="0048756A" w:rsidRDefault="0048756A" w:rsidP="003E75E1">
            <w:pPr>
              <w:rPr>
                <w:color w:val="000000"/>
                <w:lang w:val="et-EE"/>
              </w:rPr>
            </w:pPr>
            <w:r>
              <w:rPr>
                <w:lang w:val="en-US"/>
              </w:rPr>
              <w:t>T</w:t>
            </w:r>
            <w:r w:rsidRPr="0027701A">
              <w:rPr>
                <w:color w:val="000000"/>
                <w:lang w:val="et-EE"/>
              </w:rPr>
              <w:t>elefon</w:t>
            </w:r>
            <w:r>
              <w:rPr>
                <w:color w:val="000000"/>
                <w:lang w:val="et-EE"/>
              </w:rPr>
              <w:t>:</w:t>
            </w:r>
            <w:r w:rsidRPr="0027701A">
              <w:rPr>
                <w:color w:val="000000"/>
                <w:lang w:val="et-EE"/>
              </w:rPr>
              <w:t xml:space="preserve"> </w:t>
            </w:r>
          </w:p>
          <w:p w14:paraId="7038474B" w14:textId="28EAD055" w:rsidR="0048756A" w:rsidRPr="0027701A" w:rsidRDefault="0048756A" w:rsidP="003E75E1">
            <w:pPr>
              <w:rPr>
                <w:lang w:val="en-US"/>
              </w:rPr>
            </w:pPr>
            <w:r w:rsidRPr="0027701A">
              <w:rPr>
                <w:color w:val="000000"/>
                <w:lang w:val="et-EE"/>
              </w:rPr>
              <w:t xml:space="preserve">E-post: </w:t>
            </w:r>
          </w:p>
          <w:p w14:paraId="3A13EE99" w14:textId="06B91751" w:rsidR="0048756A" w:rsidRPr="0027701A" w:rsidRDefault="0048756A" w:rsidP="003E63C7">
            <w:pPr>
              <w:rPr>
                <w:lang w:val="fi-FI"/>
              </w:rPr>
            </w:pPr>
            <w:r w:rsidRPr="0027701A">
              <w:rPr>
                <w:lang w:val="fi-FI"/>
              </w:rPr>
              <w:t xml:space="preserve">Arvelduskonto: </w:t>
            </w:r>
          </w:p>
        </w:tc>
      </w:tr>
    </w:tbl>
    <w:p w14:paraId="29BA21A2" w14:textId="77777777" w:rsidR="0048756A" w:rsidRPr="0027701A" w:rsidRDefault="0048756A" w:rsidP="0048756A">
      <w:r w:rsidRPr="0027701A">
        <w:t>ühelt poolt</w:t>
      </w:r>
    </w:p>
    <w:p w14:paraId="64A8FBAC" w14:textId="77777777" w:rsidR="0048756A" w:rsidRPr="0027701A" w:rsidRDefault="0048756A" w:rsidP="0048756A">
      <w:r w:rsidRPr="0027701A">
        <w:t xml:space="preserve">ja </w:t>
      </w: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4"/>
      </w:tblGrid>
      <w:tr w:rsidR="0048756A" w:rsidRPr="0027701A" w14:paraId="7A402065" w14:textId="77777777" w:rsidTr="0048756A">
        <w:tc>
          <w:tcPr>
            <w:tcW w:w="8784" w:type="dxa"/>
            <w:tcBorders>
              <w:top w:val="single" w:sz="4" w:space="0" w:color="auto"/>
              <w:left w:val="single" w:sz="4" w:space="0" w:color="auto"/>
              <w:bottom w:val="single" w:sz="4" w:space="0" w:color="auto"/>
              <w:right w:val="single" w:sz="4" w:space="0" w:color="auto"/>
            </w:tcBorders>
          </w:tcPr>
          <w:p w14:paraId="41CBDBB0" w14:textId="797C0EB0" w:rsidR="0048756A" w:rsidRPr="0027701A" w:rsidRDefault="0048756A" w:rsidP="003E75E1">
            <w:pPr>
              <w:rPr>
                <w:lang w:val="fi-FI"/>
              </w:rPr>
            </w:pPr>
            <w:r>
              <w:rPr>
                <w:b/>
                <w:lang w:val="fi-FI"/>
              </w:rPr>
              <w:t>…………………………</w:t>
            </w:r>
            <w:r w:rsidRPr="0027701A">
              <w:rPr>
                <w:lang w:val="fi-FI"/>
              </w:rPr>
              <w:t xml:space="preserve">(edaspidi </w:t>
            </w:r>
            <w:r w:rsidRPr="0027701A">
              <w:rPr>
                <w:i/>
                <w:iCs/>
                <w:lang w:val="fi-FI"/>
              </w:rPr>
              <w:t>T</w:t>
            </w:r>
            <w:r>
              <w:rPr>
                <w:i/>
                <w:iCs/>
                <w:lang w:val="fi-FI"/>
              </w:rPr>
              <w:t>ervishoiuteenus</w:t>
            </w:r>
            <w:r w:rsidRPr="0027701A">
              <w:rPr>
                <w:i/>
                <w:iCs/>
                <w:lang w:val="fi-FI"/>
              </w:rPr>
              <w:t>e osutaja</w:t>
            </w:r>
            <w:r w:rsidRPr="0027701A">
              <w:rPr>
                <w:lang w:val="fi-FI"/>
              </w:rPr>
              <w:t xml:space="preserve">) </w:t>
            </w:r>
          </w:p>
          <w:p w14:paraId="44B7BF7C" w14:textId="3DCAE820" w:rsidR="0048756A" w:rsidRPr="0027701A" w:rsidRDefault="0048756A" w:rsidP="003E75E1">
            <w:pPr>
              <w:rPr>
                <w:color w:val="000000"/>
              </w:rPr>
            </w:pPr>
            <w:r w:rsidRPr="0027701A">
              <w:t xml:space="preserve">Registrikood: </w:t>
            </w:r>
            <w:r>
              <w:rPr>
                <w:color w:val="000000"/>
              </w:rPr>
              <w:t>……………….</w:t>
            </w:r>
            <w:r w:rsidRPr="0027701A">
              <w:rPr>
                <w:color w:val="000000"/>
              </w:rPr>
              <w:t>;</w:t>
            </w:r>
          </w:p>
          <w:p w14:paraId="5839DC00" w14:textId="7DC5D5B4" w:rsidR="0048756A" w:rsidRPr="0027701A" w:rsidRDefault="0048756A" w:rsidP="003E75E1">
            <w:r w:rsidRPr="0027701A">
              <w:t xml:space="preserve">Esindaja: </w:t>
            </w:r>
            <w:r>
              <w:t>……………..</w:t>
            </w:r>
            <w:r w:rsidRPr="0027701A">
              <w:t xml:space="preserve">, kes tegutseb </w:t>
            </w:r>
            <w:r>
              <w:t>……………………..</w:t>
            </w:r>
            <w:r w:rsidRPr="0027701A">
              <w:t xml:space="preserve"> alusel </w:t>
            </w:r>
          </w:p>
          <w:p w14:paraId="3EB9D1AE" w14:textId="1734787D" w:rsidR="0048756A" w:rsidRDefault="0048756A" w:rsidP="003E75E1">
            <w:pPr>
              <w:rPr>
                <w:rStyle w:val="Strong"/>
                <w:b w:val="0"/>
                <w:color w:val="000000"/>
              </w:rPr>
            </w:pPr>
            <w:r w:rsidRPr="0027701A">
              <w:t xml:space="preserve">Aadress: </w:t>
            </w:r>
            <w:r>
              <w:t>……………………………..</w:t>
            </w:r>
          </w:p>
          <w:p w14:paraId="472433BB" w14:textId="11CD1562" w:rsidR="0048756A" w:rsidRDefault="0048756A" w:rsidP="003E75E1">
            <w:r>
              <w:t>T</w:t>
            </w:r>
            <w:r w:rsidRPr="0027701A">
              <w:t>elefon</w:t>
            </w:r>
            <w:r>
              <w:t xml:space="preserve">: …………………………… </w:t>
            </w:r>
          </w:p>
          <w:p w14:paraId="79ADC657" w14:textId="584EC83C" w:rsidR="0048756A" w:rsidRDefault="0048756A" w:rsidP="003E75E1">
            <w:r w:rsidRPr="0027701A">
              <w:t>E-post</w:t>
            </w:r>
            <w:r>
              <w:t>: …………………………….</w:t>
            </w:r>
          </w:p>
          <w:p w14:paraId="1A9EF869" w14:textId="029C7416" w:rsidR="0048756A" w:rsidRPr="0027701A" w:rsidRDefault="0048756A" w:rsidP="003E75E1">
            <w:r w:rsidRPr="0027701A">
              <w:t xml:space="preserve">Arvelduskonto: </w:t>
            </w:r>
            <w:r>
              <w:t>…………………</w:t>
            </w:r>
          </w:p>
          <w:p w14:paraId="5FAC90E9" w14:textId="77777777" w:rsidR="0048756A" w:rsidRPr="0027701A" w:rsidRDefault="0048756A" w:rsidP="003E75E1"/>
        </w:tc>
      </w:tr>
    </w:tbl>
    <w:p w14:paraId="0927B629" w14:textId="77777777" w:rsidR="0048756A" w:rsidRPr="0027701A" w:rsidRDefault="0048756A" w:rsidP="0048756A">
      <w:pPr>
        <w:rPr>
          <w:i/>
          <w:iCs/>
          <w:lang w:val="fi-FI"/>
        </w:rPr>
      </w:pPr>
      <w:r w:rsidRPr="0027701A">
        <w:rPr>
          <w:lang w:val="fi-FI"/>
        </w:rPr>
        <w:t xml:space="preserve">teiselt poolt, ühiselt nimetatud </w:t>
      </w:r>
      <w:r w:rsidRPr="0027701A">
        <w:rPr>
          <w:i/>
          <w:iCs/>
          <w:lang w:val="fi-FI"/>
        </w:rPr>
        <w:t>Pooled.</w:t>
      </w:r>
    </w:p>
    <w:p w14:paraId="5383F2EC" w14:textId="77777777" w:rsidR="0048756A" w:rsidRPr="0027701A" w:rsidRDefault="0048756A" w:rsidP="0048756A">
      <w:pPr>
        <w:rPr>
          <w:highlight w:val="yellow"/>
          <w:lang w:val="fi-FI"/>
        </w:rPr>
      </w:pPr>
    </w:p>
    <w:p w14:paraId="3B1BA8DB" w14:textId="04C5D949" w:rsidR="0048756A" w:rsidRDefault="0048756A" w:rsidP="00EA7BDA">
      <w:pPr>
        <w:jc w:val="both"/>
        <w:rPr>
          <w:lang w:val="et-EE"/>
        </w:rPr>
      </w:pPr>
      <w:r w:rsidRPr="00640DB1">
        <w:rPr>
          <w:b/>
          <w:bCs/>
          <w:lang w:val="et-EE"/>
        </w:rPr>
        <w:t>Lepingu objekt</w:t>
      </w:r>
      <w:r w:rsidR="00483C65">
        <w:rPr>
          <w:b/>
          <w:bCs/>
          <w:lang w:val="et-EE"/>
        </w:rPr>
        <w:t>iks</w:t>
      </w:r>
      <w:r w:rsidRPr="00640DB1">
        <w:rPr>
          <w:b/>
          <w:bCs/>
          <w:lang w:val="et-EE"/>
        </w:rPr>
        <w:t xml:space="preserve"> </w:t>
      </w:r>
      <w:r w:rsidRPr="00640DB1">
        <w:rPr>
          <w:lang w:val="et-EE"/>
        </w:rPr>
        <w:t xml:space="preserve">on </w:t>
      </w:r>
      <w:r w:rsidR="00483C65">
        <w:rPr>
          <w:lang w:val="et-EE"/>
        </w:rPr>
        <w:t>üle 19-aastaselt kindlustatud isikule osutatud hambaraviteenuse</w:t>
      </w:r>
      <w:r>
        <w:rPr>
          <w:lang w:val="et-EE"/>
        </w:rPr>
        <w:t xml:space="preserve"> </w:t>
      </w:r>
      <w:r w:rsidR="00EA7BDA" w:rsidRPr="000D063E">
        <w:rPr>
          <w:i/>
          <w:u w:val="single"/>
          <w:lang w:val="et-EE"/>
        </w:rPr>
        <w:t>ja</w:t>
      </w:r>
      <w:r w:rsidR="00BF23AD" w:rsidRPr="000D063E">
        <w:rPr>
          <w:i/>
          <w:u w:val="single"/>
          <w:lang w:val="et-EE"/>
        </w:rPr>
        <w:t>/või</w:t>
      </w:r>
      <w:r w:rsidR="00EA7BDA" w:rsidRPr="00BF23AD">
        <w:rPr>
          <w:i/>
          <w:lang w:val="et-EE"/>
        </w:rPr>
        <w:t xml:space="preserve"> vähemalt 19-aastasele kindlustatud isikule, kellele on riikliku pensionikindlustuse seaduse alusel määratud töövõimetuspension või vanaduspension või kellel on töövõimetoetuse seaduse alusel tuvastatud osaline või puuduv töövõime ning üle 63-aastaselt kindlustatud isikule osutatud hambaproteesiteenuse</w:t>
      </w:r>
      <w:r w:rsidR="005D7A9E">
        <w:rPr>
          <w:lang w:val="et-EE"/>
        </w:rPr>
        <w:t xml:space="preserve"> </w:t>
      </w:r>
      <w:r>
        <w:rPr>
          <w:lang w:val="et-EE"/>
        </w:rPr>
        <w:t xml:space="preserve">eest tasu maksmise </w:t>
      </w:r>
      <w:r w:rsidRPr="00640DB1">
        <w:rPr>
          <w:lang w:val="et-EE"/>
        </w:rPr>
        <w:t>kohust</w:t>
      </w:r>
      <w:r w:rsidR="00483C65">
        <w:rPr>
          <w:lang w:val="et-EE"/>
        </w:rPr>
        <w:t>use ülevõtmine õigusaktides ja l</w:t>
      </w:r>
      <w:r w:rsidRPr="00640DB1">
        <w:rPr>
          <w:lang w:val="et-EE"/>
        </w:rPr>
        <w:t xml:space="preserve">epingus ettenähtud tingimustel ja korras. </w:t>
      </w:r>
    </w:p>
    <w:p w14:paraId="17C72798" w14:textId="77777777" w:rsidR="0048756A" w:rsidRDefault="0048756A" w:rsidP="0048756A">
      <w:pPr>
        <w:jc w:val="both"/>
        <w:rPr>
          <w:lang w:val="et-EE"/>
        </w:rPr>
      </w:pPr>
    </w:p>
    <w:p w14:paraId="15C78F94" w14:textId="77F5EAA0" w:rsidR="00EA7BDA" w:rsidRPr="00BF23AD" w:rsidRDefault="00162A5C" w:rsidP="00BF23AD">
      <w:pPr>
        <w:rPr>
          <w:lang w:val="fi-FI"/>
        </w:rPr>
      </w:pPr>
      <w:r>
        <w:rPr>
          <w:lang w:val="fi-FI"/>
        </w:rPr>
        <w:t>Lepingu lahutamatuks osaks</w:t>
      </w:r>
      <w:r w:rsidR="00BF23AD">
        <w:rPr>
          <w:lang w:val="fi-FI"/>
        </w:rPr>
        <w:t xml:space="preserve"> on </w:t>
      </w:r>
      <w:r w:rsidR="00483C65" w:rsidRPr="00BF23AD">
        <w:rPr>
          <w:lang w:val="fi-FI"/>
        </w:rPr>
        <w:t>l</w:t>
      </w:r>
      <w:r w:rsidR="0048756A" w:rsidRPr="00BF23AD">
        <w:rPr>
          <w:lang w:val="fi-FI"/>
        </w:rPr>
        <w:t>epingu üldtingimused (lisa 1)</w:t>
      </w:r>
      <w:r w:rsidR="00BF23AD">
        <w:rPr>
          <w:lang w:val="fi-FI"/>
        </w:rPr>
        <w:t>.</w:t>
      </w:r>
    </w:p>
    <w:p w14:paraId="44C00BA0" w14:textId="77777777" w:rsidR="0048756A" w:rsidRPr="0027701A" w:rsidRDefault="0048756A" w:rsidP="0048756A">
      <w:pPr>
        <w:rPr>
          <w:lang w:val="fi-FI"/>
        </w:rPr>
      </w:pPr>
    </w:p>
    <w:p w14:paraId="168AE3AD" w14:textId="117E50BF" w:rsidR="0048756A" w:rsidRPr="0027701A" w:rsidRDefault="0048756A" w:rsidP="0048756A">
      <w:pPr>
        <w:rPr>
          <w:lang w:val="fi-FI"/>
        </w:rPr>
      </w:pPr>
      <w:r w:rsidRPr="0027701A">
        <w:rPr>
          <w:lang w:val="fi-FI"/>
        </w:rPr>
        <w:t xml:space="preserve">Leping </w:t>
      </w:r>
      <w:r w:rsidR="00C62AC7">
        <w:rPr>
          <w:lang w:val="fi-FI"/>
        </w:rPr>
        <w:t>on sõlmitud perioodiks</w:t>
      </w:r>
      <w:r w:rsidRPr="0027701A">
        <w:rPr>
          <w:lang w:val="fi-FI"/>
        </w:rPr>
        <w:t xml:space="preserve"> </w:t>
      </w:r>
      <w:r>
        <w:rPr>
          <w:b/>
          <w:lang w:val="fi-FI"/>
        </w:rPr>
        <w:t xml:space="preserve"> xx.xx.xxxx.</w:t>
      </w:r>
      <w:r w:rsidRPr="00603DC6">
        <w:rPr>
          <w:b/>
          <w:lang w:val="fi-FI"/>
        </w:rPr>
        <w:t xml:space="preserve"> </w:t>
      </w:r>
      <w:r>
        <w:rPr>
          <w:b/>
          <w:lang w:val="fi-FI"/>
        </w:rPr>
        <w:t>a</w:t>
      </w:r>
      <w:r w:rsidRPr="00603DC6">
        <w:rPr>
          <w:b/>
          <w:lang w:val="fi-FI"/>
        </w:rPr>
        <w:t xml:space="preserve"> kuni </w:t>
      </w:r>
      <w:r>
        <w:rPr>
          <w:b/>
          <w:lang w:val="fi-FI"/>
        </w:rPr>
        <w:t xml:space="preserve">xx.xx.xxxx. </w:t>
      </w:r>
      <w:r w:rsidRPr="001524A8">
        <w:rPr>
          <w:b/>
          <w:lang w:val="fi-FI"/>
        </w:rPr>
        <w:t>a.</w:t>
      </w:r>
      <w:r w:rsidRPr="0027701A">
        <w:rPr>
          <w:lang w:val="fi-FI"/>
        </w:rPr>
        <w:t xml:space="preserve">  </w:t>
      </w:r>
    </w:p>
    <w:p w14:paraId="694D228F" w14:textId="77777777" w:rsidR="0048756A" w:rsidRPr="0027701A" w:rsidRDefault="0048756A" w:rsidP="0048756A">
      <w:pPr>
        <w:rPr>
          <w:lang w:val="fi-FI"/>
        </w:rPr>
      </w:pPr>
    </w:p>
    <w:p w14:paraId="4F33C96D" w14:textId="519D5BD2" w:rsidR="0048756A" w:rsidRPr="0027701A" w:rsidRDefault="00C62AC7" w:rsidP="0048756A">
      <w:pPr>
        <w:rPr>
          <w:lang w:val="fi-FI"/>
        </w:rPr>
      </w:pPr>
      <w:r>
        <w:rPr>
          <w:lang w:val="fi-FI"/>
        </w:rPr>
        <w:t>Leping on allkirjastatud</w:t>
      </w:r>
      <w:r w:rsidR="0048756A" w:rsidRPr="0027701A">
        <w:rPr>
          <w:lang w:val="fi-FI"/>
        </w:rPr>
        <w:t xml:space="preserve"> </w:t>
      </w:r>
      <w:r w:rsidR="0048756A">
        <w:rPr>
          <w:lang w:val="fi-FI"/>
        </w:rPr>
        <w:t xml:space="preserve">digitaalselt. </w:t>
      </w:r>
    </w:p>
    <w:p w14:paraId="2906CEE7" w14:textId="77777777" w:rsidR="00DB7430" w:rsidRPr="00DB7430" w:rsidRDefault="00DB7430" w:rsidP="00DB7430">
      <w:pPr>
        <w:rPr>
          <w:lang w:val="et-EE"/>
        </w:rPr>
      </w:pPr>
    </w:p>
    <w:p w14:paraId="603B63E0" w14:textId="778872E6" w:rsidR="00DB7430" w:rsidRDefault="00DB7430">
      <w:pPr>
        <w:jc w:val="center"/>
        <w:rPr>
          <w:lang w:val="et-EE"/>
        </w:rPr>
      </w:pPr>
    </w:p>
    <w:p w14:paraId="48ACD552" w14:textId="2CE3CE93" w:rsidR="00DB7430" w:rsidRDefault="00DB7430" w:rsidP="00DB7430">
      <w:pPr>
        <w:tabs>
          <w:tab w:val="left" w:pos="705"/>
        </w:tabs>
        <w:rPr>
          <w:lang w:val="et-EE"/>
        </w:rPr>
      </w:pPr>
      <w:r w:rsidRPr="00DB7430">
        <w:rPr>
          <w:lang w:val="et-EE"/>
        </w:rPr>
        <w:t xml:space="preserve">Haigekassa                                                        </w:t>
      </w:r>
      <w:r>
        <w:rPr>
          <w:lang w:val="et-EE"/>
        </w:rPr>
        <w:tab/>
      </w:r>
      <w:r w:rsidRPr="00DB7430">
        <w:rPr>
          <w:lang w:val="et-EE"/>
        </w:rPr>
        <w:t xml:space="preserve"> </w:t>
      </w:r>
      <w:r>
        <w:rPr>
          <w:lang w:val="et-EE"/>
        </w:rPr>
        <w:t>Tervishoiuteenuse osutaja</w:t>
      </w:r>
      <w:r>
        <w:rPr>
          <w:lang w:val="et-EE"/>
        </w:rPr>
        <w:tab/>
      </w:r>
    </w:p>
    <w:p w14:paraId="379CDEAE" w14:textId="77777777" w:rsidR="00AA470E" w:rsidRDefault="0048756A">
      <w:pPr>
        <w:jc w:val="center"/>
        <w:rPr>
          <w:lang w:val="et-EE"/>
        </w:rPr>
      </w:pPr>
      <w:r w:rsidRPr="00DB7430">
        <w:rPr>
          <w:lang w:val="et-EE"/>
        </w:rPr>
        <w:br w:type="column"/>
      </w:r>
      <w:r w:rsidR="00483C65">
        <w:rPr>
          <w:lang w:val="et-EE"/>
        </w:rPr>
        <w:lastRenderedPageBreak/>
        <w:t xml:space="preserve">LISA 1 - </w:t>
      </w:r>
      <w:r w:rsidR="00AA470E" w:rsidRPr="0020154C">
        <w:rPr>
          <w:lang w:val="et-EE"/>
        </w:rPr>
        <w:t>LEPINGU ÜLDTINGIMUSED</w:t>
      </w:r>
    </w:p>
    <w:p w14:paraId="2C771814" w14:textId="77777777" w:rsidR="006F6468" w:rsidRPr="0020154C" w:rsidRDefault="006F6468" w:rsidP="006F6468">
      <w:pPr>
        <w:rPr>
          <w:lang w:val="et-EE"/>
        </w:rPr>
      </w:pPr>
    </w:p>
    <w:p w14:paraId="6FE37B73" w14:textId="77777777" w:rsidR="00AA470E" w:rsidRPr="0020154C" w:rsidRDefault="00AA470E">
      <w:pPr>
        <w:jc w:val="center"/>
        <w:rPr>
          <w:lang w:val="et-EE"/>
        </w:rPr>
      </w:pPr>
    </w:p>
    <w:p w14:paraId="38E48B79" w14:textId="6F099024" w:rsidR="002C4A8C" w:rsidRPr="00A769BA" w:rsidRDefault="00AA470E" w:rsidP="00A769BA">
      <w:pPr>
        <w:numPr>
          <w:ilvl w:val="0"/>
          <w:numId w:val="2"/>
        </w:numPr>
        <w:jc w:val="both"/>
        <w:rPr>
          <w:b/>
          <w:lang w:val="et-EE"/>
        </w:rPr>
      </w:pPr>
      <w:r w:rsidRPr="005F5010">
        <w:rPr>
          <w:b/>
          <w:lang w:val="et-EE"/>
        </w:rPr>
        <w:t>Üldsätted</w:t>
      </w:r>
    </w:p>
    <w:p w14:paraId="533AF09D" w14:textId="223E2BCF" w:rsidR="00BB0E31" w:rsidRDefault="00AA470E">
      <w:pPr>
        <w:jc w:val="both"/>
        <w:rPr>
          <w:lang w:val="et-EE"/>
        </w:rPr>
      </w:pPr>
      <w:r w:rsidRPr="0020154C">
        <w:rPr>
          <w:lang w:val="et-EE"/>
        </w:rPr>
        <w:t xml:space="preserve">1.1. Haigekassa võtab </w:t>
      </w:r>
      <w:r w:rsidR="00FA744D">
        <w:rPr>
          <w:lang w:val="et-EE"/>
        </w:rPr>
        <w:t xml:space="preserve">vähemalt 19-aastaselt </w:t>
      </w:r>
      <w:r w:rsidRPr="0020154C">
        <w:rPr>
          <w:lang w:val="et-EE"/>
        </w:rPr>
        <w:t xml:space="preserve">kindlustatud isikult </w:t>
      </w:r>
      <w:r w:rsidR="00FA744D">
        <w:rPr>
          <w:lang w:val="et-EE"/>
        </w:rPr>
        <w:t xml:space="preserve">(edaspidi </w:t>
      </w:r>
      <w:r w:rsidR="00FA744D" w:rsidRPr="00FA744D">
        <w:rPr>
          <w:i/>
          <w:lang w:val="et-EE"/>
        </w:rPr>
        <w:t xml:space="preserve">kindlustatud isik) </w:t>
      </w:r>
      <w:r w:rsidRPr="00FA744D">
        <w:rPr>
          <w:lang w:val="et-EE"/>
        </w:rPr>
        <w:t xml:space="preserve">üle kohustuse maksta </w:t>
      </w:r>
      <w:r w:rsidR="00FA744D" w:rsidRPr="00FA744D">
        <w:rPr>
          <w:lang w:val="et-EE"/>
        </w:rPr>
        <w:t>hambaravi</w:t>
      </w:r>
      <w:r w:rsidRPr="00A07153">
        <w:rPr>
          <w:lang w:val="et-EE"/>
        </w:rPr>
        <w:t>teenuse</w:t>
      </w:r>
      <w:r w:rsidRPr="0020154C">
        <w:rPr>
          <w:lang w:val="et-EE"/>
        </w:rPr>
        <w:t xml:space="preserve"> eest</w:t>
      </w:r>
      <w:r w:rsidR="0085656C">
        <w:rPr>
          <w:lang w:val="et-EE"/>
        </w:rPr>
        <w:t>, mis on ravikindlustuse seaduse § 30 lõike 1 ja § 33</w:t>
      </w:r>
      <w:r w:rsidR="0085656C" w:rsidRPr="0085656C">
        <w:rPr>
          <w:vertAlign w:val="superscript"/>
          <w:lang w:val="et-EE"/>
        </w:rPr>
        <w:t>1</w:t>
      </w:r>
      <w:r w:rsidR="0085656C">
        <w:rPr>
          <w:lang w:val="et-EE"/>
        </w:rPr>
        <w:t xml:space="preserve"> lõike 1 alusel kantud Vabariigi Valitsuse määrusega kehtestatud Eesti Haigekassa tervishoiuteenuste loetellu (edaspidi </w:t>
      </w:r>
      <w:r w:rsidR="0085656C" w:rsidRPr="0085656C">
        <w:rPr>
          <w:i/>
          <w:lang w:val="et-EE"/>
        </w:rPr>
        <w:t>tervishoiuteenuste loetelu</w:t>
      </w:r>
      <w:r w:rsidR="0085656C">
        <w:rPr>
          <w:lang w:val="et-EE"/>
        </w:rPr>
        <w:t xml:space="preserve">), </w:t>
      </w:r>
      <w:r w:rsidRPr="0020154C">
        <w:rPr>
          <w:lang w:val="et-EE"/>
        </w:rPr>
        <w:t xml:space="preserve">vastavalt </w:t>
      </w:r>
      <w:r w:rsidR="0085656C">
        <w:rPr>
          <w:lang w:val="et-EE"/>
        </w:rPr>
        <w:t>õigusaktides ja l</w:t>
      </w:r>
      <w:r w:rsidR="002C516D">
        <w:rPr>
          <w:lang w:val="et-EE"/>
        </w:rPr>
        <w:t xml:space="preserve">epingus </w:t>
      </w:r>
      <w:r w:rsidR="00C96718" w:rsidRPr="00BC20C4">
        <w:rPr>
          <w:lang w:val="et-EE"/>
        </w:rPr>
        <w:t>sätestatule</w:t>
      </w:r>
      <w:r w:rsidRPr="00BC20C4">
        <w:rPr>
          <w:lang w:val="et-EE"/>
        </w:rPr>
        <w:t xml:space="preserve"> juhul, kui isik on kantud ravikindlust</w:t>
      </w:r>
      <w:r w:rsidR="003E63C7" w:rsidRPr="00BC20C4">
        <w:rPr>
          <w:lang w:val="et-EE"/>
        </w:rPr>
        <w:t xml:space="preserve">use andmekogusse ja tal on teenuse osutamise </w:t>
      </w:r>
      <w:r w:rsidRPr="00BC20C4">
        <w:rPr>
          <w:lang w:val="et-EE"/>
        </w:rPr>
        <w:t>päeval kehtiv kindlustuskaitse.</w:t>
      </w:r>
    </w:p>
    <w:p w14:paraId="462360F7" w14:textId="57F8EEF5" w:rsidR="00EA7BDA" w:rsidRPr="00D80074" w:rsidRDefault="00EA7BDA" w:rsidP="00EA7BDA">
      <w:pPr>
        <w:jc w:val="both"/>
        <w:rPr>
          <w:i/>
          <w:lang w:val="et-EE"/>
        </w:rPr>
      </w:pPr>
      <w:r w:rsidRPr="00BF23AD">
        <w:rPr>
          <w:i/>
          <w:lang w:val="et-EE"/>
        </w:rPr>
        <w:t>1.2. Haigekassa võtab vähemalt 19-aastaselt kindlustatud isikult, kellele on riikliku pensionikindlustuse seaduse alusel määratud töövõimetuspension või vanaduspension või kellel on töövõimetoetuse seaduse alusel tuvastatud osaline või puuduv töövõime, ja üle 63</w:t>
      </w:r>
      <w:r w:rsidRPr="00EB4080">
        <w:rPr>
          <w:i/>
          <w:lang w:val="et-EE"/>
        </w:rPr>
        <w:t xml:space="preserve">-aastaselt kindlustatud isikult üle </w:t>
      </w:r>
      <w:r w:rsidRPr="00D80074">
        <w:rPr>
          <w:i/>
          <w:lang w:val="et-EE"/>
        </w:rPr>
        <w:t>kohustuse maksta hambaproteesiteenuse eest vastavalt õigusaktides ja lepingus sätestatule juhul, kui isik on kantud ravikindlustuse andmekogusse ja tal on teenuse osutamise päeval kehtiv kindlustuskaitse.</w:t>
      </w:r>
    </w:p>
    <w:p w14:paraId="41F669FF" w14:textId="13A49551" w:rsidR="00D94A45" w:rsidRPr="00D80074" w:rsidRDefault="00BB0E31" w:rsidP="00D94A45">
      <w:pPr>
        <w:jc w:val="both"/>
        <w:rPr>
          <w:lang w:val="et-EE" w:eastAsia="et-EE"/>
        </w:rPr>
      </w:pPr>
      <w:r w:rsidRPr="00D80074">
        <w:rPr>
          <w:color w:val="000000"/>
          <w:lang w:val="et-EE"/>
        </w:rPr>
        <w:t>1.</w:t>
      </w:r>
      <w:r w:rsidR="00EA7BDA" w:rsidRPr="00D80074">
        <w:rPr>
          <w:color w:val="000000"/>
          <w:lang w:val="et-EE"/>
        </w:rPr>
        <w:t>3</w:t>
      </w:r>
      <w:r w:rsidRPr="00D80074">
        <w:rPr>
          <w:color w:val="000000"/>
          <w:lang w:val="et-EE"/>
        </w:rPr>
        <w:t xml:space="preserve">. </w:t>
      </w:r>
      <w:r w:rsidR="00AA470E" w:rsidRPr="00D80074">
        <w:rPr>
          <w:color w:val="000000"/>
          <w:lang w:val="et-EE"/>
        </w:rPr>
        <w:t xml:space="preserve">Haigekassa võtab kindlustatud isikult üle kohustuse maksta tasu </w:t>
      </w:r>
      <w:r w:rsidR="00810073" w:rsidRPr="00D80074">
        <w:rPr>
          <w:color w:val="000000"/>
          <w:lang w:val="et-EE"/>
        </w:rPr>
        <w:t>hambaravi</w:t>
      </w:r>
      <w:r w:rsidR="006E1977" w:rsidRPr="00D80074">
        <w:rPr>
          <w:color w:val="000000"/>
          <w:lang w:val="et-EE"/>
        </w:rPr>
        <w:t>teenus</w:t>
      </w:r>
      <w:r w:rsidR="00AA470E" w:rsidRPr="00D80074">
        <w:rPr>
          <w:color w:val="000000"/>
          <w:lang w:val="et-EE"/>
        </w:rPr>
        <w:t>e</w:t>
      </w:r>
      <w:r w:rsidR="004B099C" w:rsidRPr="00D80074">
        <w:rPr>
          <w:color w:val="000000"/>
          <w:lang w:val="et-EE"/>
        </w:rPr>
        <w:t xml:space="preserve"> eest</w:t>
      </w:r>
      <w:r w:rsidR="00107D54" w:rsidRPr="00D80074">
        <w:rPr>
          <w:color w:val="000000"/>
          <w:lang w:val="et-EE"/>
        </w:rPr>
        <w:t xml:space="preserve"> tervishoiuteenuste loetelus kehtestatud piirhindade alusel</w:t>
      </w:r>
      <w:r w:rsidR="00AA470E" w:rsidRPr="00D80074">
        <w:rPr>
          <w:color w:val="000000"/>
          <w:lang w:val="et-EE"/>
        </w:rPr>
        <w:t>, a</w:t>
      </w:r>
      <w:r w:rsidR="00DF09E9" w:rsidRPr="00D80074">
        <w:rPr>
          <w:color w:val="000000"/>
          <w:lang w:val="et-EE"/>
        </w:rPr>
        <w:t>rvestades</w:t>
      </w:r>
      <w:r w:rsidR="005668BB" w:rsidRPr="00D80074">
        <w:rPr>
          <w:color w:val="000000"/>
          <w:lang w:val="et-EE"/>
        </w:rPr>
        <w:t xml:space="preserve"> neile teenustele </w:t>
      </w:r>
      <w:r w:rsidR="00DF09E9" w:rsidRPr="00D80074">
        <w:rPr>
          <w:color w:val="000000"/>
          <w:lang w:val="et-EE"/>
        </w:rPr>
        <w:t xml:space="preserve">kehtestatud </w:t>
      </w:r>
      <w:r w:rsidR="004B099C" w:rsidRPr="00D80074">
        <w:rPr>
          <w:color w:val="000000"/>
          <w:lang w:val="et-EE"/>
        </w:rPr>
        <w:t xml:space="preserve">Haigekassa poolt </w:t>
      </w:r>
      <w:r w:rsidR="00D94A45" w:rsidRPr="00D80074">
        <w:rPr>
          <w:lang w:val="et-EE" w:eastAsia="et-EE"/>
        </w:rPr>
        <w:t>ülevõetava tasu maksmise kohustuse piirmäärasid</w:t>
      </w:r>
      <w:r w:rsidR="00107D54" w:rsidRPr="00D80074">
        <w:rPr>
          <w:lang w:val="et-EE" w:eastAsia="et-EE"/>
        </w:rPr>
        <w:t>,</w:t>
      </w:r>
      <w:r w:rsidR="00D94A45" w:rsidRPr="00D80074">
        <w:rPr>
          <w:lang w:val="et-EE" w:eastAsia="et-EE"/>
        </w:rPr>
        <w:t xml:space="preserve"> kindlustatud isiku omaosaluse määrasid</w:t>
      </w:r>
      <w:r w:rsidR="003E26F5" w:rsidRPr="00D80074">
        <w:rPr>
          <w:lang w:val="et-EE" w:eastAsia="et-EE"/>
        </w:rPr>
        <w:t xml:space="preserve"> </w:t>
      </w:r>
      <w:r w:rsidR="00107D54" w:rsidRPr="00D80074">
        <w:rPr>
          <w:lang w:val="et-EE" w:eastAsia="et-EE"/>
        </w:rPr>
        <w:t>ja</w:t>
      </w:r>
      <w:r w:rsidR="003E26F5" w:rsidRPr="00D80074">
        <w:rPr>
          <w:i/>
          <w:lang w:val="et-EE" w:eastAsia="et-EE"/>
        </w:rPr>
        <w:t xml:space="preserve"> </w:t>
      </w:r>
      <w:r w:rsidR="003E26F5" w:rsidRPr="00D80074">
        <w:rPr>
          <w:lang w:val="et-EE" w:eastAsia="et-EE"/>
        </w:rPr>
        <w:t>kalendriaasta</w:t>
      </w:r>
      <w:r w:rsidR="00CB3E7C" w:rsidRPr="00D80074">
        <w:rPr>
          <w:lang w:val="et-EE" w:eastAsia="et-EE"/>
        </w:rPr>
        <w:t>k</w:t>
      </w:r>
      <w:r w:rsidR="003E26F5" w:rsidRPr="00D80074">
        <w:rPr>
          <w:lang w:val="et-EE" w:eastAsia="et-EE"/>
        </w:rPr>
        <w:t xml:space="preserve">s </w:t>
      </w:r>
      <w:r w:rsidR="00CB3E7C" w:rsidRPr="00D80074">
        <w:rPr>
          <w:lang w:val="et-EE" w:eastAsia="et-EE"/>
        </w:rPr>
        <w:t xml:space="preserve">kehtestatud </w:t>
      </w:r>
      <w:r w:rsidR="003E26F5" w:rsidRPr="00D80074">
        <w:rPr>
          <w:lang w:val="et-EE" w:eastAsia="et-EE"/>
        </w:rPr>
        <w:t>ülevõetava tasu maksmise kohustuse piirmäära</w:t>
      </w:r>
      <w:r w:rsidR="00D94A45" w:rsidRPr="00D80074">
        <w:rPr>
          <w:lang w:val="et-EE" w:eastAsia="et-EE"/>
        </w:rPr>
        <w:t>.</w:t>
      </w:r>
    </w:p>
    <w:p w14:paraId="4CBDF0F3" w14:textId="740649A5" w:rsidR="00EB4080" w:rsidRPr="00D80074" w:rsidRDefault="00EB4080" w:rsidP="00660F7C">
      <w:pPr>
        <w:jc w:val="both"/>
        <w:rPr>
          <w:i/>
          <w:lang w:val="et-EE" w:eastAsia="et-EE"/>
        </w:rPr>
      </w:pPr>
      <w:r w:rsidRPr="00D80074">
        <w:rPr>
          <w:i/>
          <w:lang w:val="et-EE" w:eastAsia="et-EE"/>
        </w:rPr>
        <w:t xml:space="preserve">1.4. Haigekassa võtab kindlustatud isikult üle kohustuse maksta tasu </w:t>
      </w:r>
      <w:r w:rsidR="006E1977" w:rsidRPr="00D80074">
        <w:rPr>
          <w:i/>
          <w:lang w:val="et-EE" w:eastAsia="et-EE"/>
        </w:rPr>
        <w:t xml:space="preserve">hambaproteesiteenuse </w:t>
      </w:r>
      <w:r w:rsidR="004476C8" w:rsidRPr="00D80074">
        <w:rPr>
          <w:i/>
          <w:lang w:val="et-EE" w:eastAsia="et-EE"/>
        </w:rPr>
        <w:t xml:space="preserve">hulka kuuluvate teenuste </w:t>
      </w:r>
      <w:r w:rsidR="006E1977" w:rsidRPr="00D80074">
        <w:rPr>
          <w:i/>
          <w:lang w:val="et-EE" w:eastAsia="et-EE"/>
        </w:rPr>
        <w:t xml:space="preserve">eest, </w:t>
      </w:r>
      <w:r w:rsidR="00B423CA" w:rsidRPr="00D80074">
        <w:rPr>
          <w:i/>
          <w:lang w:val="et-EE" w:eastAsia="et-EE"/>
        </w:rPr>
        <w:t xml:space="preserve">mis on nimetatud ravikindlustuse seaduse § 32 alusel </w:t>
      </w:r>
      <w:r w:rsidR="004476C8" w:rsidRPr="00D80074">
        <w:rPr>
          <w:i/>
          <w:lang w:val="et-EE" w:eastAsia="et-EE"/>
        </w:rPr>
        <w:t xml:space="preserve">kehtestatud </w:t>
      </w:r>
      <w:r w:rsidR="00B423CA" w:rsidRPr="00D80074">
        <w:rPr>
          <w:i/>
          <w:lang w:val="et-EE" w:eastAsia="et-EE"/>
        </w:rPr>
        <w:t xml:space="preserve">valdkonna </w:t>
      </w:r>
      <w:r w:rsidR="004476C8" w:rsidRPr="00D80074">
        <w:rPr>
          <w:i/>
          <w:lang w:val="et-EE" w:eastAsia="et-EE"/>
        </w:rPr>
        <w:t xml:space="preserve">eest </w:t>
      </w:r>
      <w:r w:rsidR="00B423CA" w:rsidRPr="00D80074">
        <w:rPr>
          <w:i/>
          <w:lang w:val="et-EE" w:eastAsia="et-EE"/>
        </w:rPr>
        <w:t>vastutava ministri määruses</w:t>
      </w:r>
      <w:r w:rsidR="00660F7C">
        <w:rPr>
          <w:i/>
          <w:lang w:val="et-EE" w:eastAsia="et-EE"/>
        </w:rPr>
        <w:t xml:space="preserve"> „</w:t>
      </w:r>
      <w:r w:rsidR="00660F7C" w:rsidRPr="00660F7C">
        <w:rPr>
          <w:i/>
          <w:lang w:val="et-EE" w:eastAsia="et-EE"/>
        </w:rPr>
        <w:t>Kindlustatud isikult tasu</w:t>
      </w:r>
      <w:r w:rsidR="00660F7C">
        <w:rPr>
          <w:i/>
          <w:lang w:val="et-EE" w:eastAsia="et-EE"/>
        </w:rPr>
        <w:t xml:space="preserve"> </w:t>
      </w:r>
      <w:r w:rsidR="00660F7C" w:rsidRPr="00660F7C">
        <w:rPr>
          <w:i/>
          <w:lang w:val="et-EE" w:eastAsia="et-EE"/>
        </w:rPr>
        <w:t>maksmise kohustuse Eesti Haigekassa poolt ülevõtmise kord ja tervishoiuteenuste</w:t>
      </w:r>
      <w:r w:rsidR="00660F7C">
        <w:rPr>
          <w:i/>
          <w:lang w:val="et-EE" w:eastAsia="et-EE"/>
        </w:rPr>
        <w:t xml:space="preserve"> </w:t>
      </w:r>
      <w:r w:rsidR="00660F7C" w:rsidRPr="00660F7C">
        <w:rPr>
          <w:i/>
          <w:lang w:val="et-EE" w:eastAsia="et-EE"/>
        </w:rPr>
        <w:t>osutajatele makstava tasu arvutamise metoodika”</w:t>
      </w:r>
      <w:r w:rsidR="000F0F3C">
        <w:rPr>
          <w:i/>
          <w:lang w:val="et-EE" w:eastAsia="et-EE"/>
        </w:rPr>
        <w:t xml:space="preserve"> (edaspidi </w:t>
      </w:r>
      <w:bookmarkStart w:id="1" w:name="_Hlk500503603"/>
      <w:r w:rsidR="000F0F3C">
        <w:rPr>
          <w:i/>
          <w:lang w:val="et-EE" w:eastAsia="et-EE"/>
        </w:rPr>
        <w:t xml:space="preserve">tasu maksmise kohustuse </w:t>
      </w:r>
      <w:r w:rsidR="000F0F3C" w:rsidRPr="000F0F3C">
        <w:rPr>
          <w:i/>
          <w:lang w:val="et-EE" w:eastAsia="et-EE"/>
        </w:rPr>
        <w:t>ülevõtmise kord</w:t>
      </w:r>
      <w:bookmarkEnd w:id="1"/>
      <w:r w:rsidR="000F0F3C">
        <w:rPr>
          <w:i/>
          <w:lang w:val="et-EE" w:eastAsia="et-EE"/>
        </w:rPr>
        <w:t>)</w:t>
      </w:r>
      <w:r w:rsidR="00B423CA" w:rsidRPr="00D80074">
        <w:rPr>
          <w:i/>
          <w:lang w:val="et-EE" w:eastAsia="et-EE"/>
        </w:rPr>
        <w:t xml:space="preserve">, </w:t>
      </w:r>
      <w:r w:rsidR="006E1977" w:rsidRPr="00D80074">
        <w:rPr>
          <w:i/>
          <w:lang w:val="et-EE" w:eastAsia="et-EE"/>
        </w:rPr>
        <w:t xml:space="preserve">arvestades tervishoiuteenuste loetelus kehtestatud </w:t>
      </w:r>
      <w:r w:rsidR="00B423CA" w:rsidRPr="00D80074">
        <w:rPr>
          <w:i/>
          <w:lang w:val="et-EE" w:eastAsia="et-EE"/>
        </w:rPr>
        <w:t xml:space="preserve">ülevõetava tasu maksmise kohustuse </w:t>
      </w:r>
      <w:r w:rsidR="006E1977" w:rsidRPr="00D80074">
        <w:rPr>
          <w:i/>
          <w:lang w:val="et-EE" w:eastAsia="et-EE"/>
        </w:rPr>
        <w:t>piirmäära</w:t>
      </w:r>
      <w:r w:rsidR="00B423CA" w:rsidRPr="00D80074">
        <w:rPr>
          <w:i/>
          <w:lang w:val="et-EE" w:eastAsia="et-EE"/>
        </w:rPr>
        <w:t xml:space="preserve"> kolme aasta kohta.</w:t>
      </w:r>
    </w:p>
    <w:p w14:paraId="6276E28C" w14:textId="350159AD" w:rsidR="00D94582" w:rsidRPr="00D7477B" w:rsidRDefault="0085656C" w:rsidP="00D94A45">
      <w:pPr>
        <w:jc w:val="both"/>
        <w:rPr>
          <w:lang w:val="et-EE" w:eastAsia="et-EE"/>
        </w:rPr>
      </w:pPr>
      <w:r w:rsidRPr="00D80074">
        <w:rPr>
          <w:lang w:val="et-EE" w:eastAsia="et-EE"/>
        </w:rPr>
        <w:t>1.</w:t>
      </w:r>
      <w:r w:rsidR="00EB4080" w:rsidRPr="00D80074">
        <w:rPr>
          <w:lang w:val="et-EE" w:eastAsia="et-EE"/>
        </w:rPr>
        <w:t>5</w:t>
      </w:r>
      <w:r w:rsidR="006E2C42" w:rsidRPr="00D80074">
        <w:rPr>
          <w:lang w:val="et-EE" w:eastAsia="et-EE"/>
        </w:rPr>
        <w:t>. Tervishoiuteenuse osutaja ei tohi nõuda,</w:t>
      </w:r>
      <w:r w:rsidR="006E2C42">
        <w:rPr>
          <w:lang w:val="et-EE" w:eastAsia="et-EE"/>
        </w:rPr>
        <w:t xml:space="preserve"> et </w:t>
      </w:r>
      <w:r w:rsidR="008753E1">
        <w:rPr>
          <w:lang w:val="et-EE" w:eastAsia="et-EE"/>
        </w:rPr>
        <w:t xml:space="preserve">kindlustatud isik osaleks tervishoiuteenuste loetellu kantud tervishoiuteenuse, mille </w:t>
      </w:r>
      <w:r w:rsidR="00EF3A3D">
        <w:rPr>
          <w:lang w:val="et-EE" w:eastAsia="et-EE"/>
        </w:rPr>
        <w:t>osas</w:t>
      </w:r>
      <w:r w:rsidR="008753E1">
        <w:rPr>
          <w:lang w:val="et-EE" w:eastAsia="et-EE"/>
        </w:rPr>
        <w:t xml:space="preserve"> võtab Haigekassa üle tasu maksmise kohustuse, </w:t>
      </w:r>
      <w:r w:rsidR="003B63D3">
        <w:rPr>
          <w:lang w:val="et-EE" w:eastAsia="et-EE"/>
        </w:rPr>
        <w:t xml:space="preserve">eest </w:t>
      </w:r>
      <w:r w:rsidR="008753E1">
        <w:rPr>
          <w:lang w:val="et-EE" w:eastAsia="et-EE"/>
        </w:rPr>
        <w:t>tasumisel muul viisil, kui õigusaktides sätestatud alustel ja ulatuses.</w:t>
      </w:r>
      <w:r w:rsidR="00D94582" w:rsidRPr="00D94582">
        <w:rPr>
          <w:i/>
          <w:lang w:val="et-EE" w:eastAsia="et-EE"/>
        </w:rPr>
        <w:t xml:space="preserve"> </w:t>
      </w:r>
    </w:p>
    <w:p w14:paraId="5734ED04" w14:textId="0055C94F" w:rsidR="005B3C7B" w:rsidRPr="002C7639" w:rsidRDefault="005B3C7B">
      <w:pPr>
        <w:pStyle w:val="BodyTextIndent"/>
        <w:rPr>
          <w:szCs w:val="16"/>
        </w:rPr>
      </w:pPr>
    </w:p>
    <w:p w14:paraId="3A8623E5" w14:textId="6E9B3652" w:rsidR="002C4A8C" w:rsidRPr="00A769BA" w:rsidRDefault="005F5010" w:rsidP="00A769BA">
      <w:pPr>
        <w:pStyle w:val="Heading1"/>
        <w:numPr>
          <w:ilvl w:val="0"/>
          <w:numId w:val="2"/>
        </w:numPr>
        <w:jc w:val="left"/>
        <w:rPr>
          <w:color w:val="auto"/>
        </w:rPr>
      </w:pPr>
      <w:r>
        <w:rPr>
          <w:color w:val="auto"/>
        </w:rPr>
        <w:t>Teenuse kättesaadavuse ja kvaliteedi tagamise tingimused</w:t>
      </w:r>
    </w:p>
    <w:p w14:paraId="4FB8C6B5" w14:textId="3C3BF4B9" w:rsidR="00AA470E" w:rsidRPr="001405A4" w:rsidRDefault="004D599D">
      <w:pPr>
        <w:pStyle w:val="Heading1"/>
        <w:jc w:val="left"/>
        <w:rPr>
          <w:b w:val="0"/>
          <w:color w:val="000000"/>
        </w:rPr>
      </w:pPr>
      <w:r>
        <w:rPr>
          <w:b w:val="0"/>
          <w:color w:val="000000"/>
        </w:rPr>
        <w:t>2</w:t>
      </w:r>
      <w:r w:rsidR="00AA470E" w:rsidRPr="00816A90">
        <w:rPr>
          <w:b w:val="0"/>
          <w:color w:val="000000"/>
        </w:rPr>
        <w:t xml:space="preserve">.1. </w:t>
      </w:r>
      <w:r w:rsidR="00364D8C">
        <w:rPr>
          <w:b w:val="0"/>
          <w:color w:val="000000"/>
        </w:rPr>
        <w:t xml:space="preserve">Teenuse kättesaadavuse tagamiseks kohustub </w:t>
      </w:r>
      <w:r w:rsidR="00AA470E" w:rsidRPr="001405A4">
        <w:rPr>
          <w:b w:val="0"/>
          <w:color w:val="000000"/>
        </w:rPr>
        <w:t>Te</w:t>
      </w:r>
      <w:r w:rsidR="00364D8C">
        <w:rPr>
          <w:b w:val="0"/>
          <w:color w:val="000000"/>
        </w:rPr>
        <w:t>rvishoiuteenuse osutaja</w:t>
      </w:r>
      <w:r w:rsidR="00AA470E" w:rsidRPr="001405A4">
        <w:rPr>
          <w:b w:val="0"/>
          <w:color w:val="000000"/>
        </w:rPr>
        <w:t>:</w:t>
      </w:r>
    </w:p>
    <w:p w14:paraId="7EABE425" w14:textId="542868D9" w:rsidR="00AA470E" w:rsidRDefault="004D599D" w:rsidP="00EC6FBF">
      <w:pPr>
        <w:pStyle w:val="BodyText3"/>
        <w:jc w:val="both"/>
        <w:rPr>
          <w:lang w:val="et-EE"/>
        </w:rPr>
      </w:pPr>
      <w:r>
        <w:rPr>
          <w:lang w:val="et-EE"/>
        </w:rPr>
        <w:t>2</w:t>
      </w:r>
      <w:r w:rsidR="00AA470E" w:rsidRPr="002C7639">
        <w:rPr>
          <w:lang w:val="et-EE"/>
        </w:rPr>
        <w:t>.1</w:t>
      </w:r>
      <w:r w:rsidR="00BB0E31">
        <w:rPr>
          <w:lang w:val="et-EE"/>
        </w:rPr>
        <w:t>.1 tagama kindlustatud isikule l</w:t>
      </w:r>
      <w:r w:rsidR="00AA470E" w:rsidRPr="002C7639">
        <w:rPr>
          <w:lang w:val="et-EE"/>
        </w:rPr>
        <w:t xml:space="preserve">epingus kokkulepitud </w:t>
      </w:r>
      <w:r w:rsidR="00391EA5" w:rsidRPr="004F6191">
        <w:rPr>
          <w:lang w:val="et-EE"/>
        </w:rPr>
        <w:t xml:space="preserve">kvaliteetsete </w:t>
      </w:r>
      <w:r w:rsidR="008F0113">
        <w:rPr>
          <w:lang w:val="et-EE"/>
        </w:rPr>
        <w:t>hambaravi</w:t>
      </w:r>
      <w:r w:rsidR="009A26CA">
        <w:rPr>
          <w:lang w:val="et-EE"/>
        </w:rPr>
        <w:t xml:space="preserve">- </w:t>
      </w:r>
      <w:r w:rsidR="009A26CA" w:rsidRPr="00BF23AD">
        <w:rPr>
          <w:i/>
          <w:lang w:val="et-EE"/>
        </w:rPr>
        <w:t>ja</w:t>
      </w:r>
      <w:r w:rsidR="000D2C30">
        <w:rPr>
          <w:i/>
          <w:lang w:val="et-EE"/>
        </w:rPr>
        <w:t xml:space="preserve"> </w:t>
      </w:r>
      <w:r w:rsidR="009A26CA" w:rsidRPr="00BF23AD">
        <w:rPr>
          <w:i/>
          <w:lang w:val="et-EE"/>
        </w:rPr>
        <w:t>hambaproteesiteenuste</w:t>
      </w:r>
      <w:r w:rsidR="00AA470E" w:rsidRPr="004F6191">
        <w:rPr>
          <w:lang w:val="et-EE"/>
        </w:rPr>
        <w:t xml:space="preserve"> </w:t>
      </w:r>
      <w:r w:rsidR="00AA470E" w:rsidRPr="00CC175A">
        <w:rPr>
          <w:lang w:val="et-EE"/>
        </w:rPr>
        <w:t xml:space="preserve">kättesaadavuse </w:t>
      </w:r>
      <w:r w:rsidR="00BB0E31" w:rsidRPr="00CC175A">
        <w:rPr>
          <w:lang w:val="et-EE"/>
        </w:rPr>
        <w:t>l</w:t>
      </w:r>
      <w:r w:rsidR="002B7AE9" w:rsidRPr="00CC175A">
        <w:rPr>
          <w:lang w:val="et-EE"/>
        </w:rPr>
        <w:t>epingus kokkulepitud tingimustel</w:t>
      </w:r>
      <w:r w:rsidR="00AA470E" w:rsidRPr="00CC175A">
        <w:rPr>
          <w:lang w:val="et-EE"/>
        </w:rPr>
        <w:t>;</w:t>
      </w:r>
      <w:r w:rsidR="00AA470E" w:rsidRPr="00C92C85">
        <w:rPr>
          <w:lang w:val="et-EE"/>
        </w:rPr>
        <w:t xml:space="preserve"> </w:t>
      </w:r>
    </w:p>
    <w:p w14:paraId="012385BA" w14:textId="11201A14" w:rsidR="00A10D5B" w:rsidRPr="007918B8" w:rsidRDefault="004D599D">
      <w:pPr>
        <w:jc w:val="both"/>
        <w:rPr>
          <w:lang w:val="et-EE"/>
        </w:rPr>
      </w:pPr>
      <w:r>
        <w:rPr>
          <w:lang w:val="et-EE"/>
        </w:rPr>
        <w:t>2</w:t>
      </w:r>
      <w:r w:rsidR="00AA470E" w:rsidRPr="00086074">
        <w:rPr>
          <w:lang w:val="et-EE"/>
        </w:rPr>
        <w:t>.1.</w:t>
      </w:r>
      <w:r w:rsidR="00364D8C" w:rsidRPr="003F48B3">
        <w:rPr>
          <w:lang w:val="et-EE"/>
        </w:rPr>
        <w:t>2</w:t>
      </w:r>
      <w:r w:rsidR="00AA470E" w:rsidRPr="003F48B3">
        <w:rPr>
          <w:lang w:val="et-EE"/>
        </w:rPr>
        <w:t xml:space="preserve"> pidama ravijärjekorda vastavalt </w:t>
      </w:r>
      <w:r w:rsidR="008F5F9E" w:rsidRPr="003F48B3">
        <w:rPr>
          <w:lang w:val="et-EE"/>
        </w:rPr>
        <w:t>t</w:t>
      </w:r>
      <w:r w:rsidR="00AA470E" w:rsidRPr="003F48B3">
        <w:rPr>
          <w:lang w:val="et-EE"/>
        </w:rPr>
        <w:t>ervishoiuteenuste korraldamise seaduse §</w:t>
      </w:r>
      <w:r w:rsidR="00B45EEA" w:rsidRPr="003F48B3">
        <w:rPr>
          <w:lang w:val="et-EE"/>
        </w:rPr>
        <w:t xml:space="preserve"> </w:t>
      </w:r>
      <w:r w:rsidR="00AA470E" w:rsidRPr="003F48B3">
        <w:rPr>
          <w:lang w:val="et-EE"/>
        </w:rPr>
        <w:t xml:space="preserve">56 lõike 1 </w:t>
      </w:r>
      <w:r w:rsidR="00AA470E" w:rsidRPr="007918B8">
        <w:rPr>
          <w:lang w:val="et-EE"/>
        </w:rPr>
        <w:t xml:space="preserve">punkti 4 alusel </w:t>
      </w:r>
      <w:r w:rsidR="006C040E" w:rsidRPr="007918B8">
        <w:rPr>
          <w:lang w:val="et-EE"/>
        </w:rPr>
        <w:t xml:space="preserve">valdkonna eest vastutava ministri </w:t>
      </w:r>
      <w:r w:rsidR="00AA470E" w:rsidRPr="007918B8">
        <w:rPr>
          <w:lang w:val="et-EE"/>
        </w:rPr>
        <w:t>kehtestatud ravijärjekorra pidamise nõuetele</w:t>
      </w:r>
      <w:r w:rsidR="006C040E" w:rsidRPr="007918B8">
        <w:rPr>
          <w:lang w:val="et-EE"/>
        </w:rPr>
        <w:t>;</w:t>
      </w:r>
      <w:r w:rsidR="009E221A" w:rsidRPr="007918B8">
        <w:rPr>
          <w:lang w:val="et-EE"/>
        </w:rPr>
        <w:t xml:space="preserve">  </w:t>
      </w:r>
    </w:p>
    <w:p w14:paraId="4A25E849" w14:textId="380622EE" w:rsidR="002B34CD" w:rsidRPr="007918B8" w:rsidRDefault="00F90F4F" w:rsidP="004B0720">
      <w:pPr>
        <w:jc w:val="both"/>
        <w:rPr>
          <w:lang w:val="et-EE"/>
        </w:rPr>
      </w:pPr>
      <w:r w:rsidRPr="007918B8">
        <w:rPr>
          <w:lang w:val="et-EE"/>
        </w:rPr>
        <w:t>2.</w:t>
      </w:r>
      <w:r w:rsidR="00364D8C" w:rsidRPr="007918B8">
        <w:rPr>
          <w:lang w:val="et-EE"/>
        </w:rPr>
        <w:t>1.</w:t>
      </w:r>
      <w:r w:rsidR="00943808" w:rsidRPr="007918B8">
        <w:rPr>
          <w:lang w:val="et-EE"/>
        </w:rPr>
        <w:t>3</w:t>
      </w:r>
      <w:r w:rsidR="004B0720" w:rsidRPr="007918B8">
        <w:rPr>
          <w:lang w:val="et-EE"/>
        </w:rPr>
        <w:t xml:space="preserve">. esitama Haigekassa nõudmisel </w:t>
      </w:r>
      <w:r w:rsidR="005968EE" w:rsidRPr="007918B8">
        <w:t xml:space="preserve">informatsiooni </w:t>
      </w:r>
      <w:r w:rsidRPr="007918B8">
        <w:t>kindlustatud isikutele</w:t>
      </w:r>
      <w:r w:rsidR="005968EE" w:rsidRPr="007918B8">
        <w:t xml:space="preserve"> tasuliste </w:t>
      </w:r>
      <w:r w:rsidR="008F0113" w:rsidRPr="007918B8">
        <w:t>hambaravi</w:t>
      </w:r>
      <w:r w:rsidR="009A26CA">
        <w:t xml:space="preserve">- </w:t>
      </w:r>
      <w:r w:rsidR="009A26CA" w:rsidRPr="00BF23AD">
        <w:rPr>
          <w:i/>
        </w:rPr>
        <w:t>ja hambaproteesi</w:t>
      </w:r>
      <w:r w:rsidR="005968EE" w:rsidRPr="007918B8">
        <w:t>teenuste osutamise kohta</w:t>
      </w:r>
      <w:r w:rsidR="002B34CD" w:rsidRPr="007918B8">
        <w:rPr>
          <w:lang w:val="et-EE"/>
        </w:rPr>
        <w:t>;</w:t>
      </w:r>
    </w:p>
    <w:p w14:paraId="3228D89E" w14:textId="57936244" w:rsidR="004B0720" w:rsidRPr="007918B8" w:rsidRDefault="00943808" w:rsidP="004B0720">
      <w:pPr>
        <w:jc w:val="both"/>
        <w:rPr>
          <w:lang w:val="et-EE"/>
        </w:rPr>
      </w:pPr>
      <w:r w:rsidRPr="007918B8">
        <w:rPr>
          <w:lang w:val="et-EE"/>
        </w:rPr>
        <w:t>2.1.4</w:t>
      </w:r>
      <w:r w:rsidR="002B34CD" w:rsidRPr="007918B8">
        <w:rPr>
          <w:lang w:val="et-EE"/>
        </w:rPr>
        <w:t xml:space="preserve">. </w:t>
      </w:r>
      <w:r w:rsidR="00A10D5B" w:rsidRPr="00BF23AD">
        <w:rPr>
          <w:lang w:val="et-EE"/>
        </w:rPr>
        <w:t xml:space="preserve"> esitama Haigekassa nõudmisel ravijärjekorra pidamist ja ravijärjekorra pikkust puudutavad andmed kolme tööpäeva jooksul alates vastava nõude saamisest</w:t>
      </w:r>
      <w:r w:rsidR="00A10D5B" w:rsidRPr="007918B8">
        <w:rPr>
          <w:lang w:val="et-EE"/>
        </w:rPr>
        <w:t>.</w:t>
      </w:r>
    </w:p>
    <w:p w14:paraId="6D4F4A4C" w14:textId="66283F22" w:rsidR="00D97609" w:rsidRPr="007918B8" w:rsidRDefault="002C4A8C" w:rsidP="00D97609">
      <w:r w:rsidRPr="007918B8">
        <w:rPr>
          <w:iCs/>
          <w:lang w:val="et-EE"/>
        </w:rPr>
        <w:t>2.2</w:t>
      </w:r>
      <w:r w:rsidR="00AA470E" w:rsidRPr="007918B8">
        <w:rPr>
          <w:iCs/>
          <w:lang w:val="et-EE"/>
        </w:rPr>
        <w:t xml:space="preserve">. </w:t>
      </w:r>
      <w:r w:rsidRPr="007918B8">
        <w:rPr>
          <w:iCs/>
          <w:lang w:val="et-EE"/>
        </w:rPr>
        <w:t xml:space="preserve">Teenuse kvaliteedi tagamiseks kohustub </w:t>
      </w:r>
      <w:r w:rsidR="00AA470E" w:rsidRPr="007918B8">
        <w:rPr>
          <w:iCs/>
          <w:color w:val="000000"/>
          <w:lang w:val="et-EE"/>
        </w:rPr>
        <w:t>Tervishoiuteenuse osutaja:</w:t>
      </w:r>
    </w:p>
    <w:p w14:paraId="15E24657" w14:textId="1AC3C4AC" w:rsidR="00D97609" w:rsidRDefault="002C4A8C" w:rsidP="00D97609">
      <w:pPr>
        <w:jc w:val="both"/>
      </w:pPr>
      <w:r w:rsidRPr="007918B8">
        <w:t>2.2</w:t>
      </w:r>
      <w:r w:rsidR="00D97609" w:rsidRPr="007918B8">
        <w:t xml:space="preserve">.1. tagama kindlustatud isikule arstiteaduse üldisele tasemele vastavate </w:t>
      </w:r>
      <w:r w:rsidR="008F0113" w:rsidRPr="007918B8">
        <w:t>hambaravi</w:t>
      </w:r>
      <w:r w:rsidR="009A26CA">
        <w:t xml:space="preserve">- </w:t>
      </w:r>
      <w:r w:rsidR="009A26CA" w:rsidRPr="00BF23AD">
        <w:rPr>
          <w:i/>
        </w:rPr>
        <w:t>ja hambaproteesi</w:t>
      </w:r>
      <w:r w:rsidR="00D97609" w:rsidRPr="007918B8">
        <w:t>teenuste osutamise</w:t>
      </w:r>
      <w:r w:rsidR="00D97609" w:rsidRPr="00193C4B">
        <w:t>,</w:t>
      </w:r>
      <w:r w:rsidR="00D97609">
        <w:t xml:space="preserve"> lähtudes heade kliiniliste tavade põhimõtetest ja kasutades </w:t>
      </w:r>
      <w:r w:rsidR="00D97609" w:rsidRPr="00193C4B">
        <w:t>Eesti</w:t>
      </w:r>
      <w:r w:rsidR="00D97609">
        <w:t>s aktsepteeritud või rahvusvaheliselt tunnustatud</w:t>
      </w:r>
      <w:r w:rsidR="00D97609" w:rsidRPr="00193C4B">
        <w:t xml:space="preserve"> tõenduspõhiseid ravi</w:t>
      </w:r>
      <w:r w:rsidR="00D97609">
        <w:t xml:space="preserve">standardeid, mis </w:t>
      </w:r>
      <w:r w:rsidR="00D97609" w:rsidRPr="00193C4B">
        <w:t>on patsiendi tervist enim</w:t>
      </w:r>
      <w:r w:rsidR="00D97609">
        <w:t xml:space="preserve"> säästvad, kulutõhusa</w:t>
      </w:r>
      <w:r w:rsidR="00D97609" w:rsidRPr="00193C4B">
        <w:t>d ning mille osutamiseks on saadud patsiendi nõusolek;</w:t>
      </w:r>
    </w:p>
    <w:p w14:paraId="5F24817F" w14:textId="681F5195" w:rsidR="00D97609" w:rsidRDefault="00E45FD1" w:rsidP="00D97609">
      <w:pPr>
        <w:pStyle w:val="ListParagraph"/>
        <w:ind w:left="0"/>
        <w:jc w:val="both"/>
      </w:pPr>
      <w:r>
        <w:lastRenderedPageBreak/>
        <w:t>2.2</w:t>
      </w:r>
      <w:r w:rsidR="00387330">
        <w:t>.2</w:t>
      </w:r>
      <w:r w:rsidR="00D97609" w:rsidRPr="00193C4B">
        <w:t>. teavitama  patsienti (suuliselt ja/või k</w:t>
      </w:r>
      <w:r w:rsidR="00D97609">
        <w:t>irjalikult</w:t>
      </w:r>
      <w:r w:rsidR="00D97609" w:rsidRPr="00193C4B">
        <w:t xml:space="preserve">) </w:t>
      </w:r>
      <w:r w:rsidR="008F0113">
        <w:t>hambaravi</w:t>
      </w:r>
      <w:r w:rsidR="009A26CA" w:rsidRPr="00BF23AD">
        <w:rPr>
          <w:i/>
        </w:rPr>
        <w:t>- ja hambaproteesi</w:t>
      </w:r>
      <w:r w:rsidR="00D97609" w:rsidRPr="00193C4B">
        <w:t xml:space="preserve">teenuse olemusest ja otstarbest, soovitud </w:t>
      </w:r>
      <w:r w:rsidR="00526232">
        <w:t>tulemustest</w:t>
      </w:r>
      <w:r w:rsidR="00D97609" w:rsidRPr="00193C4B">
        <w:t xml:space="preserve">, teenuse osutamisega kaasnevatest ohtudest, kõrvalmõjudest ja tagajärgedest, teistest võimalikest teenustest ning olulistest tugiteenustest ja järeltegevustest, samuti patsiendi </w:t>
      </w:r>
      <w:r w:rsidR="00AD39C7">
        <w:t>poolse tervisekäitumise vajalikkusest</w:t>
      </w:r>
      <w:r w:rsidR="00D97609" w:rsidRPr="00193C4B">
        <w:t xml:space="preserve"> </w:t>
      </w:r>
      <w:r w:rsidR="00D97609">
        <w:t>soovitud tulemuse saavutamiseks</w:t>
      </w:r>
      <w:r w:rsidR="003042BC">
        <w:t xml:space="preserve"> </w:t>
      </w:r>
      <w:r w:rsidR="00BF0748">
        <w:t>ning muudest õigusaktidest tulenevatest nõudetest</w:t>
      </w:r>
      <w:r w:rsidR="00D97609">
        <w:t>;</w:t>
      </w:r>
      <w:r w:rsidR="00D97609" w:rsidRPr="00193C4B">
        <w:t xml:space="preserve"> </w:t>
      </w:r>
    </w:p>
    <w:p w14:paraId="34A2523D" w14:textId="53ED771C" w:rsidR="00D97609" w:rsidRPr="00412479" w:rsidRDefault="00387330" w:rsidP="00D97609">
      <w:pPr>
        <w:pStyle w:val="ListParagraph"/>
        <w:ind w:left="0"/>
        <w:jc w:val="both"/>
      </w:pPr>
      <w:bookmarkStart w:id="2" w:name="lg2069"/>
      <w:bookmarkEnd w:id="2"/>
      <w:r>
        <w:t>2.2.3</w:t>
      </w:r>
      <w:r w:rsidR="00D97609" w:rsidRPr="00193C4B">
        <w:t xml:space="preserve">. tagama vastavalt õigusaktidele </w:t>
      </w:r>
      <w:r w:rsidR="002135AA">
        <w:t xml:space="preserve">osutatud </w:t>
      </w:r>
      <w:r w:rsidR="008F0113">
        <w:t>hambaravi</w:t>
      </w:r>
      <w:r w:rsidR="009A26CA">
        <w:t xml:space="preserve">- </w:t>
      </w:r>
      <w:r w:rsidR="009A26CA" w:rsidRPr="00BF23AD">
        <w:rPr>
          <w:i/>
        </w:rPr>
        <w:t>ja hambaproteesi</w:t>
      </w:r>
      <w:r w:rsidR="002135AA">
        <w:t xml:space="preserve">teenuste </w:t>
      </w:r>
      <w:r w:rsidR="00D97609" w:rsidRPr="00193C4B">
        <w:t>dokumenteerimise taasesitamist ja kasutamist võimaldaval kujul, sealhulgas kõrvalekaldumised ravi</w:t>
      </w:r>
      <w:r w:rsidR="00D97609">
        <w:t xml:space="preserve">- ja </w:t>
      </w:r>
      <w:r w:rsidR="00D97609" w:rsidRPr="00412479">
        <w:t>tegevusstandarditest, eeldatud ravitulemustest ning ilmnenud tüsistused;</w:t>
      </w:r>
    </w:p>
    <w:p w14:paraId="5239CEAB" w14:textId="714A2BF8" w:rsidR="00D97609" w:rsidRDefault="00387330" w:rsidP="00D97609">
      <w:pPr>
        <w:pStyle w:val="ListParagraph"/>
        <w:ind w:left="0"/>
        <w:jc w:val="both"/>
        <w:rPr>
          <w:rStyle w:val="CommentReference"/>
          <w:sz w:val="22"/>
          <w:szCs w:val="22"/>
          <w:lang w:eastAsia="et-EE"/>
        </w:rPr>
      </w:pPr>
      <w:r w:rsidRPr="00412479">
        <w:t>2.2.4</w:t>
      </w:r>
      <w:r w:rsidR="00D97609" w:rsidRPr="00412479">
        <w:t>. edastama andmed ja informatsiooni teenuse osutamise kohta õigusaktides sätestatud tingimustel ja tähtaegadel ravikindlustuse andmekogusse</w:t>
      </w:r>
      <w:r w:rsidR="003F48B3">
        <w:t xml:space="preserve"> ja</w:t>
      </w:r>
      <w:r w:rsidR="00D97609" w:rsidRPr="00412479">
        <w:t xml:space="preserve"> </w:t>
      </w:r>
      <w:r w:rsidRPr="00412479">
        <w:t xml:space="preserve">tervise </w:t>
      </w:r>
      <w:r w:rsidRPr="002B34CD">
        <w:t xml:space="preserve">infosüsteemi </w:t>
      </w:r>
      <w:r w:rsidR="003F48B3" w:rsidRPr="002B34CD">
        <w:t>ning</w:t>
      </w:r>
      <w:r w:rsidR="00D97609" w:rsidRPr="002B34CD">
        <w:t xml:space="preserve"> </w:t>
      </w:r>
      <w:r w:rsidR="003F48B3" w:rsidRPr="002B34CD">
        <w:t xml:space="preserve">vajadusel </w:t>
      </w:r>
      <w:r w:rsidR="00D97609" w:rsidRPr="002B34CD">
        <w:t>teistesse riigi infosüsteemi kuuluvatesse andmekogudesse</w:t>
      </w:r>
      <w:r w:rsidR="00D97609" w:rsidRPr="002B34CD">
        <w:rPr>
          <w:rStyle w:val="CommentReference"/>
          <w:sz w:val="22"/>
          <w:szCs w:val="22"/>
          <w:lang w:eastAsia="et-EE"/>
        </w:rPr>
        <w:t>;</w:t>
      </w:r>
    </w:p>
    <w:p w14:paraId="643C0032" w14:textId="66F4EB75" w:rsidR="00C24D89" w:rsidRPr="00193C4B" w:rsidRDefault="00C24D89" w:rsidP="00D97609">
      <w:pPr>
        <w:pStyle w:val="ListParagraph"/>
        <w:ind w:left="0"/>
        <w:jc w:val="both"/>
      </w:pPr>
      <w:r>
        <w:t>2.2.5.</w:t>
      </w:r>
      <w:r w:rsidRPr="00C24D89">
        <w:t xml:space="preserve"> </w:t>
      </w:r>
      <w:r>
        <w:t xml:space="preserve">tagama, et </w:t>
      </w:r>
      <w:r w:rsidR="00AD5EDC">
        <w:t>hambaravi</w:t>
      </w:r>
      <w:r w:rsidR="009A26CA">
        <w:t xml:space="preserve">- </w:t>
      </w:r>
      <w:r w:rsidR="009A26CA" w:rsidRPr="00BF23AD">
        <w:rPr>
          <w:i/>
        </w:rPr>
        <w:t>ja hambaproteesi</w:t>
      </w:r>
      <w:r w:rsidR="00AD5EDC">
        <w:t xml:space="preserve">teenust, mille eest Haigekassa lepingu alusel tasu maksmise kohustuse üle võtab, osutavad </w:t>
      </w:r>
      <w:r w:rsidRPr="00976BE6">
        <w:t>tervishoiutöötajad on registreeritud tervishoiutöötajate riiklikus registris</w:t>
      </w:r>
      <w:r w:rsidR="00700D64">
        <w:t>.</w:t>
      </w:r>
      <w:r w:rsidR="00700D64" w:rsidRPr="00700D64">
        <w:t xml:space="preserve"> </w:t>
      </w:r>
      <w:r w:rsidR="00700D64">
        <w:t xml:space="preserve">Muudatustest tervishoiutöötajate koosseisus teavitab </w:t>
      </w:r>
      <w:r w:rsidR="00700D64" w:rsidRPr="00700D64">
        <w:t>Tervishoiuteenuse osutaja</w:t>
      </w:r>
      <w:r w:rsidR="00700D64">
        <w:t xml:space="preserve"> </w:t>
      </w:r>
      <w:r w:rsidR="00700D64" w:rsidRPr="00700D64">
        <w:t>Terviseameti</w:t>
      </w:r>
      <w:r w:rsidR="00700D64">
        <w:t>t</w:t>
      </w:r>
      <w:r w:rsidR="00700D64" w:rsidRPr="00700D64">
        <w:t xml:space="preserve"> majandustegevuse seadus</w:t>
      </w:r>
      <w:r w:rsidR="00700D64">
        <w:t>tiku üldosa seaduse § 30 lõikes</w:t>
      </w:r>
      <w:r w:rsidR="00700D64" w:rsidRPr="00700D64">
        <w:t xml:space="preserve"> 2</w:t>
      </w:r>
      <w:r w:rsidR="00700D64">
        <w:t xml:space="preserve"> sätestatud korras</w:t>
      </w:r>
      <w:r w:rsidR="00BC20C4">
        <w:t>;</w:t>
      </w:r>
      <w:r w:rsidRPr="00976BE6">
        <w:t xml:space="preserve"> </w:t>
      </w:r>
    </w:p>
    <w:p w14:paraId="4EE3768A" w14:textId="412E0F12" w:rsidR="00A9477D" w:rsidRPr="000540CB" w:rsidRDefault="00387330" w:rsidP="00A9477D">
      <w:pPr>
        <w:jc w:val="both"/>
        <w:rPr>
          <w:iCs/>
          <w:szCs w:val="16"/>
          <w:lang w:val="et-EE"/>
        </w:rPr>
      </w:pPr>
      <w:r>
        <w:rPr>
          <w:iCs/>
          <w:color w:val="000000"/>
          <w:szCs w:val="16"/>
          <w:lang w:val="et-EE"/>
        </w:rPr>
        <w:t>2.2</w:t>
      </w:r>
      <w:r w:rsidR="00C24D89">
        <w:rPr>
          <w:iCs/>
          <w:color w:val="000000"/>
          <w:szCs w:val="16"/>
          <w:lang w:val="et-EE"/>
        </w:rPr>
        <w:t>.6</w:t>
      </w:r>
      <w:r>
        <w:rPr>
          <w:iCs/>
          <w:color w:val="000000"/>
          <w:szCs w:val="16"/>
          <w:lang w:val="et-EE"/>
        </w:rPr>
        <w:t>.</w:t>
      </w:r>
      <w:r w:rsidR="00A9477D" w:rsidRPr="00195714">
        <w:rPr>
          <w:iCs/>
          <w:color w:val="000000"/>
          <w:szCs w:val="16"/>
          <w:lang w:val="et-EE"/>
        </w:rPr>
        <w:t xml:space="preserve"> panema kindlustatud isikutele nähtavale kohale ja veebilehe</w:t>
      </w:r>
      <w:r w:rsidR="006E4215">
        <w:rPr>
          <w:iCs/>
          <w:color w:val="000000"/>
          <w:szCs w:val="16"/>
          <w:lang w:val="et-EE"/>
        </w:rPr>
        <w:t xml:space="preserve"> olemasolul veebilehele</w:t>
      </w:r>
      <w:r w:rsidR="00A9477D" w:rsidRPr="00195714">
        <w:rPr>
          <w:iCs/>
          <w:color w:val="000000"/>
          <w:szCs w:val="16"/>
          <w:lang w:val="et-EE"/>
        </w:rPr>
        <w:t xml:space="preserve"> </w:t>
      </w:r>
      <w:r w:rsidR="00A9477D" w:rsidRPr="000540CB">
        <w:rPr>
          <w:iCs/>
          <w:szCs w:val="16"/>
          <w:lang w:val="et-EE"/>
        </w:rPr>
        <w:t>teabe teenuse osutamisega seotud järgmistest asjaoludest:</w:t>
      </w:r>
    </w:p>
    <w:p w14:paraId="6B88061B" w14:textId="2F2377BB" w:rsidR="006A6618" w:rsidRDefault="00C24D89" w:rsidP="00A9477D">
      <w:pPr>
        <w:jc w:val="both"/>
        <w:rPr>
          <w:iCs/>
          <w:szCs w:val="16"/>
          <w:lang w:val="et-EE"/>
        </w:rPr>
      </w:pPr>
      <w:r>
        <w:rPr>
          <w:iCs/>
          <w:szCs w:val="16"/>
          <w:lang w:val="et-EE"/>
        </w:rPr>
        <w:t>2.2.6</w:t>
      </w:r>
      <w:r w:rsidR="00387330">
        <w:rPr>
          <w:iCs/>
          <w:szCs w:val="16"/>
          <w:lang w:val="et-EE"/>
        </w:rPr>
        <w:t>.1</w:t>
      </w:r>
      <w:r w:rsidR="00A9477D" w:rsidRPr="00E46A3D">
        <w:rPr>
          <w:iCs/>
          <w:szCs w:val="16"/>
          <w:lang w:val="et-EE"/>
        </w:rPr>
        <w:t>.</w:t>
      </w:r>
      <w:r w:rsidR="00A9477D" w:rsidRPr="000540CB">
        <w:rPr>
          <w:iCs/>
          <w:szCs w:val="16"/>
          <w:lang w:val="et-EE"/>
        </w:rPr>
        <w:t xml:space="preserve"> lepingu olemasolu haigekassaga;</w:t>
      </w:r>
    </w:p>
    <w:p w14:paraId="582E5DFE" w14:textId="5B6D7778" w:rsidR="00A9477D" w:rsidRPr="00F03457" w:rsidRDefault="00C24D89" w:rsidP="00A9477D">
      <w:pPr>
        <w:jc w:val="both"/>
        <w:rPr>
          <w:iCs/>
          <w:szCs w:val="16"/>
          <w:lang w:val="et-EE"/>
        </w:rPr>
      </w:pPr>
      <w:r w:rsidRPr="00F03457">
        <w:rPr>
          <w:iCs/>
          <w:szCs w:val="16"/>
          <w:lang w:val="et-EE"/>
        </w:rPr>
        <w:t>2.2.6</w:t>
      </w:r>
      <w:r w:rsidR="00387330" w:rsidRPr="00F03457">
        <w:rPr>
          <w:iCs/>
          <w:szCs w:val="16"/>
          <w:lang w:val="et-EE"/>
        </w:rPr>
        <w:t>.2</w:t>
      </w:r>
      <w:r w:rsidR="00A9477D" w:rsidRPr="00F03457">
        <w:rPr>
          <w:iCs/>
          <w:szCs w:val="16"/>
          <w:lang w:val="et-EE"/>
        </w:rPr>
        <w:t>. visiiditasu määrad ja nende rakendamise tingimused;</w:t>
      </w:r>
    </w:p>
    <w:p w14:paraId="045D666A" w14:textId="0EBB22C9" w:rsidR="00387330" w:rsidRPr="0083464A" w:rsidRDefault="00C24D89" w:rsidP="00A9477D">
      <w:pPr>
        <w:jc w:val="both"/>
        <w:rPr>
          <w:iCs/>
          <w:szCs w:val="16"/>
          <w:lang w:val="et-EE"/>
        </w:rPr>
      </w:pPr>
      <w:r w:rsidRPr="00420B76">
        <w:rPr>
          <w:iCs/>
          <w:szCs w:val="16"/>
          <w:lang w:val="et-EE"/>
        </w:rPr>
        <w:t>2.2.6</w:t>
      </w:r>
      <w:r w:rsidR="00387330" w:rsidRPr="00420B76">
        <w:rPr>
          <w:iCs/>
          <w:szCs w:val="16"/>
          <w:lang w:val="et-EE"/>
        </w:rPr>
        <w:t xml:space="preserve">.3. </w:t>
      </w:r>
      <w:r w:rsidR="00387330" w:rsidRPr="0083464A">
        <w:rPr>
          <w:iCs/>
          <w:szCs w:val="16"/>
          <w:lang w:val="et-EE"/>
        </w:rPr>
        <w:t>ravijärjekorra pidamise reeglid;</w:t>
      </w:r>
    </w:p>
    <w:p w14:paraId="327F12FD" w14:textId="1B2E10D7" w:rsidR="00A9477D" w:rsidRPr="0083464A" w:rsidRDefault="00C24D89" w:rsidP="00A9477D">
      <w:pPr>
        <w:jc w:val="both"/>
        <w:rPr>
          <w:iCs/>
          <w:szCs w:val="16"/>
          <w:lang w:val="et-EE"/>
        </w:rPr>
      </w:pPr>
      <w:r w:rsidRPr="0083464A">
        <w:rPr>
          <w:iCs/>
          <w:szCs w:val="16"/>
          <w:lang w:val="et-EE"/>
        </w:rPr>
        <w:t>2.2.6</w:t>
      </w:r>
      <w:r w:rsidR="00387330" w:rsidRPr="0083464A">
        <w:rPr>
          <w:iCs/>
          <w:szCs w:val="16"/>
          <w:lang w:val="et-EE"/>
        </w:rPr>
        <w:t>.4.</w:t>
      </w:r>
      <w:r w:rsidR="00A9477D" w:rsidRPr="0083464A">
        <w:rPr>
          <w:iCs/>
          <w:szCs w:val="16"/>
          <w:lang w:val="et-EE"/>
        </w:rPr>
        <w:t xml:space="preserve"> </w:t>
      </w:r>
      <w:r w:rsidR="00DA5F45" w:rsidRPr="0083464A">
        <w:rPr>
          <w:iCs/>
          <w:szCs w:val="16"/>
          <w:lang w:val="et-EE"/>
        </w:rPr>
        <w:t xml:space="preserve">hambaravi- ja </w:t>
      </w:r>
      <w:r w:rsidR="0008088F" w:rsidRPr="0083464A">
        <w:rPr>
          <w:i/>
          <w:iCs/>
          <w:szCs w:val="16"/>
          <w:lang w:val="et-EE"/>
        </w:rPr>
        <w:t>hambaproteesiteenuste hinnakiri</w:t>
      </w:r>
      <w:r w:rsidR="00DA5F45" w:rsidRPr="0083464A">
        <w:rPr>
          <w:i/>
          <w:iCs/>
          <w:szCs w:val="16"/>
          <w:lang w:val="et-EE"/>
        </w:rPr>
        <w:t>(jad)</w:t>
      </w:r>
      <w:r w:rsidR="00A9477D" w:rsidRPr="0083464A">
        <w:rPr>
          <w:iCs/>
          <w:szCs w:val="16"/>
          <w:lang w:val="et-EE"/>
        </w:rPr>
        <w:t xml:space="preserve">; </w:t>
      </w:r>
    </w:p>
    <w:p w14:paraId="50084462" w14:textId="7A3DF2CB" w:rsidR="00A9477D" w:rsidRPr="0083464A" w:rsidRDefault="00C24D89" w:rsidP="00A9477D">
      <w:pPr>
        <w:jc w:val="both"/>
        <w:rPr>
          <w:iCs/>
          <w:szCs w:val="16"/>
          <w:lang w:val="et-EE"/>
        </w:rPr>
      </w:pPr>
      <w:r w:rsidRPr="0083464A">
        <w:rPr>
          <w:iCs/>
          <w:szCs w:val="16"/>
          <w:lang w:val="et-EE"/>
        </w:rPr>
        <w:t>2.2.6</w:t>
      </w:r>
      <w:r w:rsidR="00387330" w:rsidRPr="0083464A">
        <w:rPr>
          <w:iCs/>
          <w:szCs w:val="16"/>
          <w:lang w:val="et-EE"/>
        </w:rPr>
        <w:t>.5.</w:t>
      </w:r>
      <w:r w:rsidR="00A9477D" w:rsidRPr="0083464A">
        <w:rPr>
          <w:iCs/>
          <w:szCs w:val="16"/>
          <w:lang w:val="et-EE"/>
        </w:rPr>
        <w:t xml:space="preserve"> kaebuste lahendamise kord;</w:t>
      </w:r>
    </w:p>
    <w:p w14:paraId="73F55EC4" w14:textId="6EBD5744" w:rsidR="00537F0A" w:rsidRPr="0083464A" w:rsidRDefault="00C24D89" w:rsidP="00A769BA">
      <w:pPr>
        <w:jc w:val="both"/>
        <w:rPr>
          <w:iCs/>
          <w:szCs w:val="16"/>
          <w:lang w:val="et-EE"/>
        </w:rPr>
      </w:pPr>
      <w:r w:rsidRPr="0083464A">
        <w:rPr>
          <w:iCs/>
          <w:szCs w:val="16"/>
          <w:lang w:val="et-EE"/>
        </w:rPr>
        <w:t>2.2.6</w:t>
      </w:r>
      <w:r w:rsidR="00387330" w:rsidRPr="0083464A">
        <w:rPr>
          <w:iCs/>
          <w:szCs w:val="16"/>
          <w:lang w:val="et-EE"/>
        </w:rPr>
        <w:t>.6.</w:t>
      </w:r>
      <w:r w:rsidR="00A9477D" w:rsidRPr="0083464A">
        <w:rPr>
          <w:iCs/>
          <w:szCs w:val="16"/>
          <w:lang w:val="et-EE"/>
        </w:rPr>
        <w:t xml:space="preserve"> haigekassa ja Terviseameti kontaktandmed (pöördumiseks ettepaneku või kaebusega)</w:t>
      </w:r>
      <w:r w:rsidR="006A6618" w:rsidRPr="0083464A">
        <w:rPr>
          <w:iCs/>
          <w:szCs w:val="16"/>
          <w:lang w:val="et-EE"/>
        </w:rPr>
        <w:t>.</w:t>
      </w:r>
      <w:r w:rsidR="00A9477D" w:rsidRPr="0083464A">
        <w:rPr>
          <w:iCs/>
          <w:szCs w:val="16"/>
          <w:lang w:val="et-EE"/>
        </w:rPr>
        <w:t xml:space="preserve"> </w:t>
      </w:r>
    </w:p>
    <w:p w14:paraId="37D8D9F4" w14:textId="7ADF0400" w:rsidR="009751A5" w:rsidRPr="00BF23AD" w:rsidRDefault="00E53DFD" w:rsidP="009A26CA">
      <w:pPr>
        <w:pStyle w:val="CommentText"/>
        <w:jc w:val="both"/>
        <w:rPr>
          <w:sz w:val="24"/>
          <w:szCs w:val="24"/>
          <w:lang w:val="et-EE"/>
        </w:rPr>
      </w:pPr>
      <w:r w:rsidRPr="0083464A">
        <w:rPr>
          <w:iCs/>
          <w:sz w:val="24"/>
          <w:szCs w:val="24"/>
          <w:lang w:val="et-EE"/>
        </w:rPr>
        <w:t xml:space="preserve">2.3. </w:t>
      </w:r>
      <w:r w:rsidR="00D97609" w:rsidRPr="0083464A">
        <w:rPr>
          <w:iCs/>
          <w:sz w:val="24"/>
          <w:szCs w:val="24"/>
          <w:lang w:val="et-EE"/>
        </w:rPr>
        <w:t xml:space="preserve">Haigekassal on õigus hinnata osutatud </w:t>
      </w:r>
      <w:r w:rsidR="00390B73" w:rsidRPr="0083464A">
        <w:rPr>
          <w:sz w:val="24"/>
          <w:szCs w:val="24"/>
          <w:lang w:val="et-EE"/>
        </w:rPr>
        <w:t>hambaravi</w:t>
      </w:r>
      <w:r w:rsidR="009A26CA" w:rsidRPr="00BF23AD">
        <w:rPr>
          <w:sz w:val="24"/>
          <w:szCs w:val="24"/>
          <w:lang w:val="et-EE"/>
        </w:rPr>
        <w:t xml:space="preserve">- </w:t>
      </w:r>
      <w:r w:rsidR="009A26CA" w:rsidRPr="00BF23AD">
        <w:rPr>
          <w:i/>
          <w:sz w:val="24"/>
          <w:szCs w:val="24"/>
          <w:lang w:val="et-EE"/>
        </w:rPr>
        <w:t>ja hambaproteesi</w:t>
      </w:r>
      <w:r w:rsidR="00D97609" w:rsidRPr="00BF23AD">
        <w:rPr>
          <w:iCs/>
          <w:sz w:val="24"/>
          <w:szCs w:val="24"/>
          <w:lang w:val="et-EE"/>
        </w:rPr>
        <w:t xml:space="preserve">teenuste kvaliteeti, kasutades selleks ravikindlustuse andmekogu või </w:t>
      </w:r>
      <w:r w:rsidRPr="00BF23AD">
        <w:rPr>
          <w:iCs/>
          <w:sz w:val="24"/>
          <w:szCs w:val="24"/>
          <w:lang w:val="et-EE"/>
        </w:rPr>
        <w:t>tervise inf</w:t>
      </w:r>
      <w:r w:rsidR="009B5370" w:rsidRPr="00BF23AD">
        <w:rPr>
          <w:iCs/>
          <w:sz w:val="24"/>
          <w:szCs w:val="24"/>
          <w:lang w:val="et-EE"/>
        </w:rPr>
        <w:t>o</w:t>
      </w:r>
      <w:r w:rsidRPr="00BF23AD">
        <w:rPr>
          <w:iCs/>
          <w:sz w:val="24"/>
          <w:szCs w:val="24"/>
          <w:lang w:val="et-EE"/>
        </w:rPr>
        <w:t>süsteemi</w:t>
      </w:r>
      <w:r w:rsidR="00D97609" w:rsidRPr="00BF23AD">
        <w:rPr>
          <w:iCs/>
          <w:sz w:val="24"/>
          <w:szCs w:val="24"/>
          <w:lang w:val="et-EE"/>
        </w:rPr>
        <w:t xml:space="preserve"> andmeid, Tervishoiuteenuse osutaja esitatud ravidokumente (</w:t>
      </w:r>
      <w:r w:rsidR="00BC250D" w:rsidRPr="00BF23AD">
        <w:rPr>
          <w:iCs/>
          <w:sz w:val="24"/>
          <w:szCs w:val="24"/>
          <w:lang w:val="et-EE"/>
        </w:rPr>
        <w:t>hambaravikaart</w:t>
      </w:r>
      <w:r w:rsidR="00D97609" w:rsidRPr="00BF23AD">
        <w:rPr>
          <w:iCs/>
          <w:sz w:val="24"/>
          <w:szCs w:val="24"/>
          <w:lang w:val="et-EE"/>
        </w:rPr>
        <w:t xml:space="preserve"> ja muud õigusaktidega kehtestatud teenuse osutamist tõendavad dokumendid), samuti tellida kliinilisi auditeid ravikvaliteedi hindamiseks ning avaldada nende kokkuvõtted.</w:t>
      </w:r>
      <w:r w:rsidR="00D97609" w:rsidRPr="00BF23AD">
        <w:rPr>
          <w:iCs/>
          <w:lang w:val="et-EE"/>
        </w:rPr>
        <w:t xml:space="preserve"> </w:t>
      </w:r>
      <w:r w:rsidR="00B97511" w:rsidRPr="00BF23AD">
        <w:rPr>
          <w:lang w:val="et-EE"/>
        </w:rPr>
        <w:t xml:space="preserve"> </w:t>
      </w:r>
    </w:p>
    <w:p w14:paraId="152E3451" w14:textId="77777777" w:rsidR="00D97609" w:rsidRDefault="00D97609" w:rsidP="00C9681E">
      <w:pPr>
        <w:rPr>
          <w:iCs/>
          <w:color w:val="000000"/>
          <w:lang w:val="et-EE"/>
        </w:rPr>
      </w:pPr>
    </w:p>
    <w:p w14:paraId="2FFE1235" w14:textId="0DDC6572" w:rsidR="00BF30F4" w:rsidRPr="00D77CC8" w:rsidRDefault="00BC4A3D" w:rsidP="00D77CC8">
      <w:pPr>
        <w:rPr>
          <w:b/>
          <w:szCs w:val="16"/>
          <w:lang w:val="et-EE"/>
        </w:rPr>
      </w:pPr>
      <w:r>
        <w:rPr>
          <w:b/>
          <w:szCs w:val="16"/>
          <w:lang w:val="et-EE"/>
        </w:rPr>
        <w:t>3</w:t>
      </w:r>
      <w:r w:rsidR="00AA470E" w:rsidRPr="00816A90">
        <w:rPr>
          <w:b/>
          <w:szCs w:val="16"/>
          <w:lang w:val="et-EE"/>
        </w:rPr>
        <w:t>. Tasu maksmise kohustuse ülevõtmiseks dokumentide esitam</w:t>
      </w:r>
      <w:r w:rsidR="00AA470E" w:rsidRPr="001405A4">
        <w:rPr>
          <w:b/>
          <w:szCs w:val="16"/>
          <w:lang w:val="et-EE"/>
        </w:rPr>
        <w:t xml:space="preserve">ine </w:t>
      </w:r>
    </w:p>
    <w:p w14:paraId="4F40AA31" w14:textId="4E4B07A7" w:rsidR="00780FEF" w:rsidRPr="009C1003" w:rsidRDefault="00BC4A3D">
      <w:pPr>
        <w:pStyle w:val="BodyTextIndent"/>
        <w:rPr>
          <w:szCs w:val="16"/>
        </w:rPr>
      </w:pPr>
      <w:r>
        <w:rPr>
          <w:szCs w:val="16"/>
        </w:rPr>
        <w:t>3</w:t>
      </w:r>
      <w:r w:rsidR="00780FEF">
        <w:rPr>
          <w:szCs w:val="16"/>
        </w:rPr>
        <w:t>.1. Kindlustatud isikule osutatud hamba</w:t>
      </w:r>
      <w:r w:rsidR="00791697">
        <w:rPr>
          <w:szCs w:val="16"/>
        </w:rPr>
        <w:t>ravi</w:t>
      </w:r>
      <w:r w:rsidR="00CE2AE0" w:rsidRPr="00BF23AD">
        <w:rPr>
          <w:i/>
          <w:szCs w:val="16"/>
        </w:rPr>
        <w:t>- ja hambaproteesi</w:t>
      </w:r>
      <w:r w:rsidR="00791697">
        <w:rPr>
          <w:szCs w:val="16"/>
        </w:rPr>
        <w:t>teenuste kohta, mille eest H</w:t>
      </w:r>
      <w:r w:rsidR="00780FEF">
        <w:rPr>
          <w:szCs w:val="16"/>
        </w:rPr>
        <w:t xml:space="preserve">aigekassa võtab tasu maksmise kohustuse üle vastavalt tervishoiuteenuste loetelus </w:t>
      </w:r>
      <w:r w:rsidR="00780FEF" w:rsidRPr="00412479">
        <w:rPr>
          <w:szCs w:val="16"/>
        </w:rPr>
        <w:t>sätestatud piirmääradele ja tingimustele, esitab Tervishoiuteenuse osutaja</w:t>
      </w:r>
      <w:r w:rsidRPr="00412479">
        <w:rPr>
          <w:szCs w:val="16"/>
        </w:rPr>
        <w:t xml:space="preserve"> Haigekassale </w:t>
      </w:r>
      <w:r w:rsidR="00676325" w:rsidRPr="00676325">
        <w:rPr>
          <w:i/>
          <w:szCs w:val="16"/>
        </w:rPr>
        <w:t>hambaravi- või hampaproteesiteenuse</w:t>
      </w:r>
      <w:r w:rsidR="00676325">
        <w:rPr>
          <w:szCs w:val="16"/>
        </w:rPr>
        <w:t xml:space="preserve"> eest </w:t>
      </w:r>
      <w:r w:rsidR="003E60DE" w:rsidRPr="003E60DE">
        <w:rPr>
          <w:szCs w:val="16"/>
        </w:rPr>
        <w:t xml:space="preserve">tasumist tõendava dokumendi (edaspidi </w:t>
      </w:r>
      <w:r w:rsidRPr="003E60DE">
        <w:rPr>
          <w:i/>
          <w:szCs w:val="16"/>
        </w:rPr>
        <w:t>raviarve</w:t>
      </w:r>
      <w:r w:rsidR="003E60DE" w:rsidRPr="003E60DE">
        <w:rPr>
          <w:szCs w:val="16"/>
        </w:rPr>
        <w:t>)</w:t>
      </w:r>
      <w:r w:rsidRPr="00412479">
        <w:rPr>
          <w:szCs w:val="16"/>
        </w:rPr>
        <w:t xml:space="preserve"> läbi infosüsteemide andmevahetuskihi X-tee (edaspidi </w:t>
      </w:r>
      <w:r w:rsidRPr="00412479">
        <w:rPr>
          <w:i/>
          <w:szCs w:val="16"/>
        </w:rPr>
        <w:t>X-tee</w:t>
      </w:r>
      <w:r w:rsidRPr="00412479">
        <w:rPr>
          <w:szCs w:val="16"/>
        </w:rPr>
        <w:t xml:space="preserve">) </w:t>
      </w:r>
      <w:r w:rsidR="00780FEF" w:rsidRPr="009C1003">
        <w:rPr>
          <w:szCs w:val="16"/>
        </w:rPr>
        <w:t>teenuse osutamise päeval.</w:t>
      </w:r>
      <w:r w:rsidR="00550BE0">
        <w:rPr>
          <w:szCs w:val="16"/>
        </w:rPr>
        <w:t xml:space="preserve"> </w:t>
      </w:r>
      <w:r w:rsidR="0042618D">
        <w:rPr>
          <w:i/>
          <w:szCs w:val="16"/>
        </w:rPr>
        <w:t>H</w:t>
      </w:r>
      <w:r w:rsidR="00550BE0" w:rsidRPr="0042618D">
        <w:rPr>
          <w:i/>
          <w:szCs w:val="16"/>
        </w:rPr>
        <w:t>ambaravi- ja hambaproteesiteenuse osutamise kohta esitab Tervishoiuteenuse osutaja andmed eraldi raviarvel.</w:t>
      </w:r>
      <w:r w:rsidR="00550BE0">
        <w:rPr>
          <w:szCs w:val="16"/>
        </w:rPr>
        <w:t xml:space="preserve"> </w:t>
      </w:r>
    </w:p>
    <w:p w14:paraId="7293100E" w14:textId="4930F24A" w:rsidR="00D77CC8" w:rsidRPr="00412479" w:rsidRDefault="00D77CC8">
      <w:pPr>
        <w:pStyle w:val="BodyTextIndent"/>
        <w:rPr>
          <w:szCs w:val="16"/>
        </w:rPr>
      </w:pPr>
      <w:r w:rsidRPr="00412479">
        <w:rPr>
          <w:szCs w:val="16"/>
        </w:rPr>
        <w:t xml:space="preserve">3.2. Tervishoiuteenuse osutajal </w:t>
      </w:r>
      <w:r w:rsidR="00142F33">
        <w:rPr>
          <w:szCs w:val="16"/>
        </w:rPr>
        <w:t xml:space="preserve">on </w:t>
      </w:r>
      <w:r w:rsidRPr="00412479">
        <w:rPr>
          <w:szCs w:val="16"/>
        </w:rPr>
        <w:t xml:space="preserve">võimalik </w:t>
      </w:r>
      <w:r w:rsidR="00791697">
        <w:rPr>
          <w:szCs w:val="16"/>
        </w:rPr>
        <w:t xml:space="preserve">enne raviarve esitamist X-tee kaudu </w:t>
      </w:r>
      <w:r w:rsidRPr="00412479">
        <w:rPr>
          <w:szCs w:val="16"/>
        </w:rPr>
        <w:t xml:space="preserve">kontrollida kindlustatud isiku kindlustuskaitse kehtivust ja temale </w:t>
      </w:r>
      <w:r w:rsidR="00CE2AE0" w:rsidRPr="00BF23AD">
        <w:rPr>
          <w:i/>
          <w:szCs w:val="16"/>
        </w:rPr>
        <w:t xml:space="preserve">hambaraviteenuse puhul </w:t>
      </w:r>
      <w:r w:rsidRPr="00412479">
        <w:rPr>
          <w:szCs w:val="16"/>
        </w:rPr>
        <w:t xml:space="preserve">kalendriaastaks </w:t>
      </w:r>
      <w:r w:rsidR="00CE2AE0" w:rsidRPr="00BF23AD">
        <w:rPr>
          <w:i/>
          <w:szCs w:val="16"/>
        </w:rPr>
        <w:t xml:space="preserve">ja hambaproteesiteenuse puhul kolme aasta kohta </w:t>
      </w:r>
      <w:r w:rsidRPr="00412479">
        <w:rPr>
          <w:szCs w:val="16"/>
        </w:rPr>
        <w:t>kehtestatud ülevõetava tasu maksmise kohustuse piirmäära jäägi suurust. Haigekassa vastutab ravikindlustuse andmekogus olevate andmete õigsuse eest.</w:t>
      </w:r>
    </w:p>
    <w:p w14:paraId="2CBE543F" w14:textId="409E4688" w:rsidR="00AA470E" w:rsidRDefault="00BC4A3D">
      <w:pPr>
        <w:pStyle w:val="BodyTextIndent"/>
        <w:rPr>
          <w:color w:val="000000"/>
        </w:rPr>
      </w:pPr>
      <w:r w:rsidRPr="004550F4">
        <w:rPr>
          <w:color w:val="000000"/>
        </w:rPr>
        <w:t>3</w:t>
      </w:r>
      <w:r w:rsidR="00AA470E" w:rsidRPr="004550F4">
        <w:rPr>
          <w:color w:val="000000"/>
        </w:rPr>
        <w:t>.</w:t>
      </w:r>
      <w:r w:rsidR="001901C9">
        <w:rPr>
          <w:color w:val="000000"/>
        </w:rPr>
        <w:t>3</w:t>
      </w:r>
      <w:r w:rsidR="00D36FA5">
        <w:rPr>
          <w:color w:val="000000"/>
        </w:rPr>
        <w:t>. Raviarved</w:t>
      </w:r>
      <w:r w:rsidR="00AA470E" w:rsidRPr="004550F4">
        <w:rPr>
          <w:color w:val="000000"/>
        </w:rPr>
        <w:t xml:space="preserve"> peavad vastama</w:t>
      </w:r>
      <w:r w:rsidR="00BF30F4" w:rsidRPr="004550F4">
        <w:rPr>
          <w:color w:val="000000"/>
        </w:rPr>
        <w:t xml:space="preserve"> </w:t>
      </w:r>
      <w:r w:rsidR="003C6FC1">
        <w:rPr>
          <w:i/>
          <w:lang w:eastAsia="et-EE"/>
        </w:rPr>
        <w:t xml:space="preserve">tasu maksmise kohustuse </w:t>
      </w:r>
      <w:r w:rsidR="003C6FC1" w:rsidRPr="000F0F3C">
        <w:rPr>
          <w:i/>
          <w:lang w:eastAsia="et-EE"/>
        </w:rPr>
        <w:t>ülevõtmise kor</w:t>
      </w:r>
      <w:r w:rsidR="003C6FC1">
        <w:rPr>
          <w:i/>
          <w:lang w:eastAsia="et-EE"/>
        </w:rPr>
        <w:t>ras</w:t>
      </w:r>
      <w:r w:rsidR="003C6FC1" w:rsidRPr="004550F4">
        <w:rPr>
          <w:color w:val="000000"/>
        </w:rPr>
        <w:t xml:space="preserve"> </w:t>
      </w:r>
      <w:r w:rsidR="002855BA" w:rsidRPr="004550F4">
        <w:rPr>
          <w:color w:val="000000"/>
        </w:rPr>
        <w:t>kehtestatud nõuetele. Tervishoiuteenuse osutaja tagab, et r</w:t>
      </w:r>
      <w:r w:rsidR="00AA470E" w:rsidRPr="004550F4">
        <w:rPr>
          <w:color w:val="000000"/>
        </w:rPr>
        <w:t xml:space="preserve">aviarve numbri kombinatsiooni unikaalsus </w:t>
      </w:r>
      <w:r w:rsidR="002855BA" w:rsidRPr="004550F4">
        <w:rPr>
          <w:color w:val="000000"/>
        </w:rPr>
        <w:t>on</w:t>
      </w:r>
      <w:r w:rsidR="00AA470E" w:rsidRPr="004550F4">
        <w:rPr>
          <w:color w:val="000000"/>
        </w:rPr>
        <w:t xml:space="preserve"> tagatud vähemalt 3 kalendriaasta jooksul.</w:t>
      </w:r>
      <w:r w:rsidR="00AA470E" w:rsidRPr="00BD4021">
        <w:rPr>
          <w:color w:val="000000"/>
        </w:rPr>
        <w:t xml:space="preserve"> </w:t>
      </w:r>
    </w:p>
    <w:p w14:paraId="448C635A" w14:textId="623EF32D" w:rsidR="004550F4" w:rsidRDefault="001901C9" w:rsidP="004550F4">
      <w:pPr>
        <w:pStyle w:val="BodyTextIndent"/>
        <w:rPr>
          <w:color w:val="000000"/>
        </w:rPr>
      </w:pPr>
      <w:r>
        <w:rPr>
          <w:color w:val="000000"/>
        </w:rPr>
        <w:lastRenderedPageBreak/>
        <w:t>3.4</w:t>
      </w:r>
      <w:r w:rsidR="004550F4">
        <w:rPr>
          <w:color w:val="000000"/>
        </w:rPr>
        <w:t>. K</w:t>
      </w:r>
      <w:r w:rsidR="004550F4" w:rsidRPr="004550F4">
        <w:rPr>
          <w:color w:val="000000"/>
        </w:rPr>
        <w:t>indlustatu</w:t>
      </w:r>
      <w:r w:rsidR="004550F4">
        <w:rPr>
          <w:color w:val="000000"/>
        </w:rPr>
        <w:t xml:space="preserve">d isiku </w:t>
      </w:r>
      <w:r w:rsidR="004550F4" w:rsidRPr="00BF23AD">
        <w:rPr>
          <w:i/>
          <w:color w:val="000000"/>
        </w:rPr>
        <w:t>hambaravi</w:t>
      </w:r>
      <w:r w:rsidR="00CE2AE0" w:rsidRPr="00BF23AD">
        <w:rPr>
          <w:i/>
          <w:color w:val="000000"/>
        </w:rPr>
        <w:t>teenuse kohta esitatud</w:t>
      </w:r>
      <w:r w:rsidR="004550F4">
        <w:rPr>
          <w:color w:val="000000"/>
        </w:rPr>
        <w:t xml:space="preserve"> raviarvele staatuse </w:t>
      </w:r>
      <w:r w:rsidR="004550F4" w:rsidRPr="004550F4">
        <w:rPr>
          <w:color w:val="000000"/>
        </w:rPr>
        <w:t>märkimisel kasutatakse DMF</w:t>
      </w:r>
      <w:r w:rsidR="004550F4">
        <w:rPr>
          <w:color w:val="000000"/>
        </w:rPr>
        <w:t xml:space="preserve">T </w:t>
      </w:r>
      <w:r w:rsidR="004550F4" w:rsidRPr="004550F4">
        <w:rPr>
          <w:color w:val="000000"/>
        </w:rPr>
        <w:t xml:space="preserve"> indeksit</w:t>
      </w:r>
      <w:r w:rsidR="004550F4">
        <w:rPr>
          <w:color w:val="000000"/>
        </w:rPr>
        <w:t xml:space="preserve">, järgides </w:t>
      </w:r>
      <w:r w:rsidR="004550F4" w:rsidRPr="004550F4">
        <w:rPr>
          <w:color w:val="000000"/>
        </w:rPr>
        <w:t>Tervise ja Heaolu Infosüsteemide Keskus</w:t>
      </w:r>
      <w:r w:rsidR="004550F4">
        <w:rPr>
          <w:color w:val="000000"/>
        </w:rPr>
        <w:t xml:space="preserve">e </w:t>
      </w:r>
      <w:r w:rsidR="004550F4" w:rsidRPr="004550F4">
        <w:rPr>
          <w:color w:val="000000"/>
        </w:rPr>
        <w:t>Standardite ja klassifikaatorite publitseerimiskeskus</w:t>
      </w:r>
      <w:r w:rsidR="004550F4">
        <w:rPr>
          <w:color w:val="000000"/>
        </w:rPr>
        <w:t xml:space="preserve">e lehel </w:t>
      </w:r>
      <w:hyperlink r:id="rId9" w:history="1">
        <w:r w:rsidR="004550F4" w:rsidRPr="00EF25E7">
          <w:rPr>
            <w:rStyle w:val="Hyperlink"/>
          </w:rPr>
          <w:t>http://pub.e-tervis.ee/manuals/DMFT%20ja%20CPI%20indeksite%20m%C3%A4%C3%A4ramise%20juhend</w:t>
        </w:r>
      </w:hyperlink>
      <w:r w:rsidR="004550F4" w:rsidRPr="004550F4">
        <w:rPr>
          <w:color w:val="000000"/>
        </w:rPr>
        <w:t>.</w:t>
      </w:r>
    </w:p>
    <w:p w14:paraId="2E463AC6" w14:textId="5EA945A8" w:rsidR="001901C9" w:rsidRPr="002B694E" w:rsidRDefault="001901C9" w:rsidP="004550F4">
      <w:pPr>
        <w:pStyle w:val="BodyTextIndent"/>
        <w:rPr>
          <w:color w:val="000000"/>
        </w:rPr>
      </w:pPr>
      <w:r w:rsidRPr="002B694E">
        <w:rPr>
          <w:color w:val="000000"/>
        </w:rPr>
        <w:t xml:space="preserve">3.5. </w:t>
      </w:r>
      <w:r w:rsidR="00794171" w:rsidRPr="002B694E">
        <w:rPr>
          <w:color w:val="000000"/>
        </w:rPr>
        <w:t>Mitte harvem kui</w:t>
      </w:r>
      <w:r w:rsidR="00104F23" w:rsidRPr="002B694E">
        <w:rPr>
          <w:color w:val="000000"/>
        </w:rPr>
        <w:t xml:space="preserve"> k</w:t>
      </w:r>
      <w:r w:rsidRPr="002B694E">
        <w:rPr>
          <w:color w:val="000000"/>
        </w:rPr>
        <w:t>ord nädalas toimub automaatne koondarve koostamine punkti 3.1. kohaselt esitatud raviarvetest</w:t>
      </w:r>
      <w:r w:rsidR="006008F8" w:rsidRPr="002B694E">
        <w:rPr>
          <w:color w:val="000000"/>
        </w:rPr>
        <w:t>.</w:t>
      </w:r>
      <w:r w:rsidR="00BF23AD">
        <w:rPr>
          <w:color w:val="000000"/>
        </w:rPr>
        <w:t xml:space="preserve"> </w:t>
      </w:r>
      <w:r w:rsidR="00BF23AD" w:rsidRPr="00BF23AD">
        <w:rPr>
          <w:i/>
          <w:color w:val="000000"/>
        </w:rPr>
        <w:t xml:space="preserve">Hambaravi- ja hambaproteesiteenuse kohta </w:t>
      </w:r>
      <w:r w:rsidR="00DB052E">
        <w:rPr>
          <w:i/>
          <w:color w:val="000000"/>
        </w:rPr>
        <w:t xml:space="preserve">esitatud raviarvetest </w:t>
      </w:r>
      <w:r w:rsidR="00BF23AD" w:rsidRPr="00BF23AD">
        <w:rPr>
          <w:i/>
          <w:color w:val="000000"/>
        </w:rPr>
        <w:t>koostatakse koondarve</w:t>
      </w:r>
      <w:r w:rsidR="00BF23AD">
        <w:rPr>
          <w:i/>
          <w:color w:val="000000"/>
        </w:rPr>
        <w:t xml:space="preserve"> eraldi</w:t>
      </w:r>
      <w:r w:rsidR="00BF23AD" w:rsidRPr="00BF23AD">
        <w:rPr>
          <w:i/>
          <w:color w:val="000000"/>
        </w:rPr>
        <w:t>.</w:t>
      </w:r>
      <w:r w:rsidRPr="00BF23AD">
        <w:rPr>
          <w:i/>
          <w:color w:val="000000"/>
        </w:rPr>
        <w:t xml:space="preserve"> </w:t>
      </w:r>
      <w:r w:rsidR="002B694E">
        <w:rPr>
          <w:color w:val="000000"/>
        </w:rPr>
        <w:t>Tervishoiuteenuse osutajale tasutakse koondarve alusel</w:t>
      </w:r>
      <w:r w:rsidRPr="002B694E">
        <w:rPr>
          <w:color w:val="000000"/>
        </w:rPr>
        <w:t>. Tervishoiuteenuse osutajal on võimalik oma tarkvara kasutades koostatud koondarveid ja nende sisu</w:t>
      </w:r>
      <w:r w:rsidR="00075CAE">
        <w:rPr>
          <w:color w:val="000000"/>
        </w:rPr>
        <w:t xml:space="preserve"> vaadata</w:t>
      </w:r>
      <w:r w:rsidRPr="002B694E">
        <w:rPr>
          <w:color w:val="000000"/>
        </w:rPr>
        <w:t>.</w:t>
      </w:r>
    </w:p>
    <w:p w14:paraId="4002475F" w14:textId="54F8E22B" w:rsidR="00AA470E" w:rsidRDefault="001901C9">
      <w:pPr>
        <w:jc w:val="both"/>
        <w:rPr>
          <w:lang w:val="et-EE"/>
        </w:rPr>
      </w:pPr>
      <w:r w:rsidRPr="002B694E">
        <w:rPr>
          <w:lang w:val="et-EE"/>
        </w:rPr>
        <w:t>3.6</w:t>
      </w:r>
      <w:r w:rsidR="00AA470E" w:rsidRPr="002B694E">
        <w:rPr>
          <w:lang w:val="et-EE"/>
        </w:rPr>
        <w:t>. Haigekassa poolt üle võetud kindlustatud isikutele osutatud teenuste eest tasu maksmise kohustuse summa kannab Haigekassa T</w:t>
      </w:r>
      <w:r w:rsidR="00360181" w:rsidRPr="002B694E">
        <w:rPr>
          <w:lang w:val="et-EE"/>
        </w:rPr>
        <w:t>ervishoiuteenuse osutaja l</w:t>
      </w:r>
      <w:r w:rsidR="00AA470E" w:rsidRPr="002B694E">
        <w:rPr>
          <w:lang w:val="et-EE"/>
        </w:rPr>
        <w:t xml:space="preserve">epingus märgitud </w:t>
      </w:r>
      <w:r w:rsidR="00BC4A3D" w:rsidRPr="002B694E">
        <w:rPr>
          <w:iCs/>
          <w:lang w:val="et-EE"/>
        </w:rPr>
        <w:t>arveldus</w:t>
      </w:r>
      <w:r w:rsidR="00AA470E" w:rsidRPr="002B694E">
        <w:rPr>
          <w:iCs/>
          <w:lang w:val="et-EE"/>
        </w:rPr>
        <w:t>kontole</w:t>
      </w:r>
      <w:r w:rsidR="00AA470E" w:rsidRPr="002B694E">
        <w:rPr>
          <w:lang w:val="et-EE"/>
        </w:rPr>
        <w:t xml:space="preserve"> Eesti Vabariigi krediidiasutuses hiljemalt </w:t>
      </w:r>
      <w:r w:rsidRPr="002B694E">
        <w:rPr>
          <w:lang w:val="et-EE"/>
        </w:rPr>
        <w:t>2</w:t>
      </w:r>
      <w:r w:rsidR="00AA470E" w:rsidRPr="002B694E">
        <w:rPr>
          <w:lang w:val="et-EE"/>
        </w:rPr>
        <w:t>0 kalendrip</w:t>
      </w:r>
      <w:r w:rsidR="00360181" w:rsidRPr="002B694E">
        <w:rPr>
          <w:lang w:val="et-EE"/>
        </w:rPr>
        <w:t xml:space="preserve">äeva jooksul </w:t>
      </w:r>
      <w:r w:rsidRPr="002B694E">
        <w:rPr>
          <w:lang w:val="et-EE"/>
        </w:rPr>
        <w:t xml:space="preserve">peale </w:t>
      </w:r>
      <w:r w:rsidR="00360181" w:rsidRPr="002B694E">
        <w:rPr>
          <w:lang w:val="et-EE"/>
        </w:rPr>
        <w:t>lepingu punkti</w:t>
      </w:r>
      <w:r w:rsidR="00E0389D" w:rsidRPr="002B694E">
        <w:rPr>
          <w:lang w:val="et-EE"/>
        </w:rPr>
        <w:t xml:space="preserve">s </w:t>
      </w:r>
      <w:r w:rsidR="009E67F4" w:rsidRPr="002B694E">
        <w:rPr>
          <w:lang w:val="et-EE"/>
        </w:rPr>
        <w:t>3</w:t>
      </w:r>
      <w:r w:rsidRPr="002B694E">
        <w:rPr>
          <w:lang w:val="et-EE"/>
        </w:rPr>
        <w:t>.5</w:t>
      </w:r>
      <w:r w:rsidR="00AA470E" w:rsidRPr="002B694E">
        <w:rPr>
          <w:lang w:val="et-EE"/>
        </w:rPr>
        <w:t>.</w:t>
      </w:r>
      <w:r w:rsidR="00E0389D" w:rsidRPr="002B694E">
        <w:rPr>
          <w:lang w:val="et-EE"/>
        </w:rPr>
        <w:t xml:space="preserve"> </w:t>
      </w:r>
      <w:r w:rsidR="00AA470E" w:rsidRPr="002B694E">
        <w:rPr>
          <w:lang w:val="et-EE"/>
        </w:rPr>
        <w:t xml:space="preserve">nimetatud </w:t>
      </w:r>
      <w:r w:rsidR="00BC4A3D" w:rsidRPr="002B694E">
        <w:rPr>
          <w:lang w:val="et-EE"/>
        </w:rPr>
        <w:t>koondarve</w:t>
      </w:r>
      <w:r w:rsidR="00AA470E" w:rsidRPr="002B694E">
        <w:rPr>
          <w:lang w:val="et-EE"/>
        </w:rPr>
        <w:t xml:space="preserve"> </w:t>
      </w:r>
      <w:r w:rsidRPr="002B694E">
        <w:rPr>
          <w:lang w:val="et-EE"/>
        </w:rPr>
        <w:t>koostamist</w:t>
      </w:r>
      <w:r w:rsidR="00AA470E" w:rsidRPr="002B694E">
        <w:rPr>
          <w:lang w:val="et-EE"/>
        </w:rPr>
        <w:t>.</w:t>
      </w:r>
    </w:p>
    <w:p w14:paraId="61BD9320" w14:textId="393D39F0" w:rsidR="00AA470E" w:rsidRPr="00195714" w:rsidRDefault="00AA470E">
      <w:pPr>
        <w:jc w:val="both"/>
        <w:rPr>
          <w:lang w:val="et-EE"/>
        </w:rPr>
      </w:pPr>
    </w:p>
    <w:p w14:paraId="40C21D19" w14:textId="4244FEC4" w:rsidR="00AA470E" w:rsidRPr="00040E14" w:rsidRDefault="00A03833">
      <w:pPr>
        <w:rPr>
          <w:b/>
          <w:color w:val="000000"/>
          <w:lang w:val="et-EE"/>
        </w:rPr>
      </w:pPr>
      <w:r>
        <w:rPr>
          <w:b/>
          <w:color w:val="000000"/>
          <w:lang w:val="et-EE"/>
        </w:rPr>
        <w:t>4</w:t>
      </w:r>
      <w:r w:rsidR="00AA470E" w:rsidRPr="006D04DD">
        <w:rPr>
          <w:b/>
          <w:color w:val="000000"/>
          <w:lang w:val="et-EE"/>
        </w:rPr>
        <w:t xml:space="preserve">. </w:t>
      </w:r>
      <w:r w:rsidR="00F27ABE" w:rsidRPr="00104509">
        <w:rPr>
          <w:b/>
          <w:color w:val="000000"/>
          <w:lang w:val="et-EE"/>
        </w:rPr>
        <w:t>A</w:t>
      </w:r>
      <w:r w:rsidR="00AA470E" w:rsidRPr="00040E14">
        <w:rPr>
          <w:b/>
          <w:color w:val="000000"/>
          <w:lang w:val="et-EE"/>
        </w:rPr>
        <w:t>ndmete elektrooniline edastamine</w:t>
      </w:r>
    </w:p>
    <w:p w14:paraId="0C6DE954" w14:textId="4CC729C6" w:rsidR="002B34CD" w:rsidRPr="002B34CD" w:rsidRDefault="00BF30F4" w:rsidP="00D27983">
      <w:pPr>
        <w:autoSpaceDE w:val="0"/>
        <w:autoSpaceDN w:val="0"/>
        <w:adjustRightInd w:val="0"/>
        <w:jc w:val="both"/>
        <w:rPr>
          <w:lang w:val="et-EE"/>
        </w:rPr>
      </w:pPr>
      <w:r>
        <w:rPr>
          <w:lang w:val="et-EE"/>
        </w:rPr>
        <w:t>4</w:t>
      </w:r>
      <w:r w:rsidR="00AA470E" w:rsidRPr="00040E14">
        <w:rPr>
          <w:lang w:val="et-EE"/>
        </w:rPr>
        <w:t xml:space="preserve">.1. Tervishoiuteenuse osutaja edastab Haigekassale </w:t>
      </w:r>
      <w:r w:rsidR="00AA470E" w:rsidRPr="002B34CD">
        <w:rPr>
          <w:lang w:val="et-EE"/>
        </w:rPr>
        <w:t xml:space="preserve">raviarvete andmed </w:t>
      </w:r>
      <w:r w:rsidR="008F6F53" w:rsidRPr="002B34CD">
        <w:rPr>
          <w:lang w:val="et-EE"/>
        </w:rPr>
        <w:t>läbi X-tee</w:t>
      </w:r>
      <w:r w:rsidR="008F2A57" w:rsidRPr="002B34CD">
        <w:rPr>
          <w:lang w:val="et-EE"/>
        </w:rPr>
        <w:t>,</w:t>
      </w:r>
      <w:r w:rsidR="006A4534" w:rsidRPr="002B34CD">
        <w:rPr>
          <w:lang w:val="et-EE"/>
        </w:rPr>
        <w:t xml:space="preserve"> järgides nõutud</w:t>
      </w:r>
      <w:r w:rsidR="00AA470E" w:rsidRPr="002B34CD">
        <w:rPr>
          <w:lang w:val="et-EE"/>
        </w:rPr>
        <w:t xml:space="preserve"> andmete koosseisu, struktuuri ja edastamise korda. </w:t>
      </w:r>
      <w:r w:rsidR="000616C8" w:rsidRPr="002B34CD">
        <w:rPr>
          <w:lang w:val="et-EE"/>
        </w:rPr>
        <w:t>Muud elektrooniliselt edastatavad andmed edastab Tervishoiuteenuse osutaja lepingus kokkulepitud tingimustel ja korras.</w:t>
      </w:r>
    </w:p>
    <w:p w14:paraId="323D0509" w14:textId="3E5B5B25" w:rsidR="00AA470E" w:rsidRPr="007F7990" w:rsidRDefault="00BF30F4">
      <w:pPr>
        <w:autoSpaceDE w:val="0"/>
        <w:autoSpaceDN w:val="0"/>
        <w:adjustRightInd w:val="0"/>
        <w:rPr>
          <w:lang w:val="et-EE"/>
        </w:rPr>
      </w:pPr>
      <w:r>
        <w:rPr>
          <w:lang w:val="et-EE"/>
        </w:rPr>
        <w:t>4</w:t>
      </w:r>
      <w:r w:rsidR="00AA470E" w:rsidRPr="007F4035">
        <w:rPr>
          <w:lang w:val="et-EE"/>
        </w:rPr>
        <w:t xml:space="preserve">.2. Haigekassa </w:t>
      </w:r>
      <w:r w:rsidR="006A4534">
        <w:rPr>
          <w:lang w:val="et-EE"/>
        </w:rPr>
        <w:t xml:space="preserve">avaldab </w:t>
      </w:r>
      <w:r w:rsidR="00AA470E" w:rsidRPr="007F4035">
        <w:rPr>
          <w:lang w:val="et-EE"/>
        </w:rPr>
        <w:t xml:space="preserve">veebilehel </w:t>
      </w:r>
      <w:r w:rsidR="00AA470E" w:rsidRPr="00535441">
        <w:rPr>
          <w:lang w:val="et-EE"/>
        </w:rPr>
        <w:t>aadressil</w:t>
      </w:r>
      <w:r w:rsidR="00535441" w:rsidRPr="00535441">
        <w:rPr>
          <w:i/>
          <w:lang w:val="et-EE"/>
        </w:rPr>
        <w:t xml:space="preserve"> </w:t>
      </w:r>
      <w:hyperlink r:id="rId10" w:history="1">
        <w:r w:rsidR="00BF23AD" w:rsidRPr="004F5566">
          <w:rPr>
            <w:rStyle w:val="Hyperlink"/>
          </w:rPr>
          <w:t>http://www.haigekassa.ee/hambaravi</w:t>
        </w:r>
      </w:hyperlink>
      <w:r w:rsidR="00BF23AD">
        <w:t xml:space="preserve"> </w:t>
      </w:r>
      <w:r w:rsidR="00E308F7">
        <w:rPr>
          <w:i/>
          <w:lang w:val="et-EE"/>
        </w:rPr>
        <w:t xml:space="preserve"> </w:t>
      </w:r>
      <w:r w:rsidR="00AA470E" w:rsidRPr="00535441">
        <w:rPr>
          <w:lang w:val="et-EE"/>
        </w:rPr>
        <w:t xml:space="preserve"> </w:t>
      </w:r>
      <w:r w:rsidR="006A4534" w:rsidRPr="00535441">
        <w:rPr>
          <w:lang w:val="et-EE"/>
        </w:rPr>
        <w:t>Haigekassaga</w:t>
      </w:r>
      <w:r w:rsidR="006A4534">
        <w:rPr>
          <w:lang w:val="et-EE"/>
        </w:rPr>
        <w:t xml:space="preserve"> </w:t>
      </w:r>
      <w:r w:rsidR="00AA470E" w:rsidRPr="007F7990">
        <w:rPr>
          <w:lang w:val="et-EE"/>
        </w:rPr>
        <w:t>elektrooniliseks andmevahetuseks vajalike andmete edastamise juhendid.</w:t>
      </w:r>
    </w:p>
    <w:p w14:paraId="746CB876" w14:textId="53B27BFB" w:rsidR="001B55F5" w:rsidRPr="00F14FD8" w:rsidRDefault="00BF30F4">
      <w:pPr>
        <w:jc w:val="both"/>
        <w:rPr>
          <w:lang w:val="et-EE"/>
        </w:rPr>
      </w:pPr>
      <w:r>
        <w:rPr>
          <w:lang w:val="et-EE"/>
        </w:rPr>
        <w:t>4</w:t>
      </w:r>
      <w:r w:rsidR="00AA470E" w:rsidRPr="00816A90">
        <w:rPr>
          <w:lang w:val="et-EE"/>
        </w:rPr>
        <w:t xml:space="preserve">.3. </w:t>
      </w:r>
      <w:r w:rsidR="00AA470E" w:rsidRPr="007322BD">
        <w:rPr>
          <w:lang w:val="et-EE"/>
        </w:rPr>
        <w:t xml:space="preserve">Haigekassa tagab pideva </w:t>
      </w:r>
      <w:r w:rsidR="00CD1E09" w:rsidRPr="007322BD">
        <w:rPr>
          <w:lang w:val="et-EE"/>
        </w:rPr>
        <w:t>l</w:t>
      </w:r>
      <w:r w:rsidR="00AA470E" w:rsidRPr="007322BD">
        <w:rPr>
          <w:lang w:val="et-EE"/>
        </w:rPr>
        <w:t>epingus kokkulepitud andmete elektroonilise edastamise võimaluse ning kõrvaldab</w:t>
      </w:r>
      <w:r w:rsidR="00AA470E" w:rsidRPr="002C7639">
        <w:rPr>
          <w:lang w:val="et-EE"/>
        </w:rPr>
        <w:t xml:space="preserve"> mõistliku aja jooksul Haigekassast tingitud rikked.</w:t>
      </w:r>
    </w:p>
    <w:p w14:paraId="09ED8D4B" w14:textId="335670CA" w:rsidR="001B55F5" w:rsidRPr="00F7375F" w:rsidRDefault="00BF30F4" w:rsidP="001B55F5">
      <w:pPr>
        <w:pStyle w:val="BodyTextIndent"/>
        <w:rPr>
          <w:color w:val="000000"/>
        </w:rPr>
      </w:pPr>
      <w:r>
        <w:rPr>
          <w:color w:val="000000"/>
        </w:rPr>
        <w:t>4</w:t>
      </w:r>
      <w:r w:rsidR="001B55F5" w:rsidRPr="00660BD8">
        <w:rPr>
          <w:color w:val="000000"/>
        </w:rPr>
        <w:t>.</w:t>
      </w:r>
      <w:r>
        <w:rPr>
          <w:color w:val="000000"/>
        </w:rPr>
        <w:t>4</w:t>
      </w:r>
      <w:r w:rsidR="001B55F5" w:rsidRPr="00622A8B">
        <w:rPr>
          <w:color w:val="000000"/>
        </w:rPr>
        <w:t xml:space="preserve">. </w:t>
      </w:r>
      <w:r w:rsidR="0058403B" w:rsidRPr="003725D1">
        <w:rPr>
          <w:color w:val="000000"/>
        </w:rPr>
        <w:t xml:space="preserve">Tervishoiuteenuse osutaja tagab, et </w:t>
      </w:r>
      <w:r w:rsidR="0058403B" w:rsidRPr="00412479">
        <w:rPr>
          <w:color w:val="000000"/>
        </w:rPr>
        <w:t>elektroonilistele keskkondadele</w:t>
      </w:r>
      <w:r w:rsidR="0058403B" w:rsidRPr="006D04DD">
        <w:rPr>
          <w:color w:val="000000"/>
        </w:rPr>
        <w:t xml:space="preserve"> on ligipääs ainult selleks õigustatud isikutel. </w:t>
      </w:r>
      <w:r w:rsidR="001B55F5" w:rsidRPr="00104509">
        <w:rPr>
          <w:color w:val="000000"/>
        </w:rPr>
        <w:t>Kui Tervishoiuteenu</w:t>
      </w:r>
      <w:r w:rsidR="001B55F5" w:rsidRPr="00040E14">
        <w:t>se</w:t>
      </w:r>
      <w:r w:rsidR="001B55F5" w:rsidRPr="00040E14">
        <w:rPr>
          <w:color w:val="000000"/>
        </w:rPr>
        <w:t xml:space="preserve"> osutajale antud juurdepääsuõigust kasutades edastab Haigekassale andmeid elektroonilisel teel kolmas isik, käsitleb Haigekassa seda Tervishoiuteenu</w:t>
      </w:r>
      <w:r w:rsidR="001B55F5" w:rsidRPr="002B124B">
        <w:t>se</w:t>
      </w:r>
      <w:r w:rsidR="001B55F5" w:rsidRPr="002D121C">
        <w:rPr>
          <w:color w:val="000000"/>
        </w:rPr>
        <w:t xml:space="preserve"> osutaja poolt a</w:t>
      </w:r>
      <w:r w:rsidR="001B55F5" w:rsidRPr="00F7375F">
        <w:rPr>
          <w:color w:val="000000"/>
        </w:rPr>
        <w:t>ntud korraldusena ning Haigekassa teabe levimise ja muude tagajärgede eest ei vastuta.</w:t>
      </w:r>
    </w:p>
    <w:p w14:paraId="795224A0" w14:textId="3188CA10" w:rsidR="00AA470E" w:rsidRPr="009B3B5A" w:rsidRDefault="00BF30F4">
      <w:pPr>
        <w:jc w:val="both"/>
        <w:rPr>
          <w:lang w:val="et-EE"/>
        </w:rPr>
      </w:pPr>
      <w:r>
        <w:rPr>
          <w:lang w:val="et-EE"/>
        </w:rPr>
        <w:t>4</w:t>
      </w:r>
      <w:r w:rsidR="00AA470E" w:rsidRPr="00F867D3">
        <w:rPr>
          <w:lang w:val="et-EE"/>
        </w:rPr>
        <w:t>.</w:t>
      </w:r>
      <w:r>
        <w:rPr>
          <w:lang w:val="et-EE"/>
        </w:rPr>
        <w:t>5</w:t>
      </w:r>
      <w:r w:rsidR="00AA470E" w:rsidRPr="009B3B5A">
        <w:rPr>
          <w:lang w:val="et-EE"/>
        </w:rPr>
        <w:t xml:space="preserve">. </w:t>
      </w:r>
      <w:r w:rsidR="00704EAD">
        <w:rPr>
          <w:lang w:val="et-EE"/>
        </w:rPr>
        <w:t xml:space="preserve">Pooled </w:t>
      </w:r>
      <w:r w:rsidR="00AA470E" w:rsidRPr="009B3B5A">
        <w:rPr>
          <w:lang w:val="et-EE"/>
        </w:rPr>
        <w:t>taga</w:t>
      </w:r>
      <w:r w:rsidR="00704EAD">
        <w:rPr>
          <w:lang w:val="et-EE"/>
        </w:rPr>
        <w:t>vad</w:t>
      </w:r>
      <w:r w:rsidR="00967262">
        <w:rPr>
          <w:lang w:val="et-EE"/>
        </w:rPr>
        <w:t>, et</w:t>
      </w:r>
      <w:r w:rsidR="00AA470E" w:rsidRPr="009B3B5A">
        <w:rPr>
          <w:lang w:val="et-EE"/>
        </w:rPr>
        <w:t xml:space="preserve"> </w:t>
      </w:r>
      <w:r w:rsidR="006A4534">
        <w:rPr>
          <w:lang w:val="et-EE"/>
        </w:rPr>
        <w:t xml:space="preserve">Poolte </w:t>
      </w:r>
      <w:r w:rsidR="00B40730">
        <w:rPr>
          <w:lang w:val="et-EE"/>
        </w:rPr>
        <w:t xml:space="preserve">poolt edastatavad </w:t>
      </w:r>
      <w:r w:rsidR="00B22439">
        <w:t>failid ei sisalda pahavara.</w:t>
      </w:r>
      <w:r w:rsidR="00B22439" w:rsidRPr="009B3B5A">
        <w:rPr>
          <w:lang w:val="et-EE"/>
        </w:rPr>
        <w:t xml:space="preserve"> </w:t>
      </w:r>
    </w:p>
    <w:p w14:paraId="149C062B" w14:textId="0594171B" w:rsidR="00AA470E" w:rsidRPr="0058174E" w:rsidRDefault="00BF30F4">
      <w:pPr>
        <w:jc w:val="both"/>
        <w:rPr>
          <w:lang w:val="et-EE"/>
        </w:rPr>
      </w:pPr>
      <w:r>
        <w:rPr>
          <w:lang w:val="et-EE"/>
        </w:rPr>
        <w:t>4</w:t>
      </w:r>
      <w:r w:rsidR="00DF09E9">
        <w:rPr>
          <w:lang w:val="et-EE"/>
        </w:rPr>
        <w:t>.</w:t>
      </w:r>
      <w:r>
        <w:rPr>
          <w:lang w:val="et-EE"/>
        </w:rPr>
        <w:t>6</w:t>
      </w:r>
      <w:r w:rsidR="00AA470E" w:rsidRPr="0058174E">
        <w:rPr>
          <w:lang w:val="et-EE"/>
        </w:rPr>
        <w:t xml:space="preserve">. Tervishoiuteenuse osutaja </w:t>
      </w:r>
      <w:r w:rsidR="00FE22ED">
        <w:rPr>
          <w:lang w:val="et-EE"/>
        </w:rPr>
        <w:t>ega</w:t>
      </w:r>
      <w:r w:rsidR="00AA470E" w:rsidRPr="0058174E">
        <w:rPr>
          <w:lang w:val="et-EE"/>
        </w:rPr>
        <w:t xml:space="preserve"> Haigekassa ei vastuta sideliinide häiretest, elektrikatkestustest jms tulenevate tagajärgede eest, kui need on tingitud Pooltest mitteolenevatest põhjustest.</w:t>
      </w:r>
    </w:p>
    <w:p w14:paraId="40A56C6C" w14:textId="6A3AAA20" w:rsidR="00AA470E" w:rsidRPr="0020154C" w:rsidRDefault="00BF30F4">
      <w:pPr>
        <w:pStyle w:val="BodyTextIndent"/>
        <w:rPr>
          <w:color w:val="000000"/>
        </w:rPr>
      </w:pPr>
      <w:r>
        <w:rPr>
          <w:color w:val="000000"/>
        </w:rPr>
        <w:t>4</w:t>
      </w:r>
      <w:r w:rsidR="00AA470E" w:rsidRPr="00555201">
        <w:rPr>
          <w:color w:val="000000"/>
        </w:rPr>
        <w:t>.</w:t>
      </w:r>
      <w:r>
        <w:rPr>
          <w:color w:val="000000"/>
        </w:rPr>
        <w:t>7</w:t>
      </w:r>
      <w:r w:rsidR="00AA470E" w:rsidRPr="00CA02FD">
        <w:rPr>
          <w:color w:val="000000"/>
        </w:rPr>
        <w:t>. Haigekassa teavitab Tervishoiuteenu</w:t>
      </w:r>
      <w:r w:rsidR="00DF09E9">
        <w:t>se</w:t>
      </w:r>
      <w:r w:rsidR="00DF09E9">
        <w:rPr>
          <w:color w:val="000000"/>
        </w:rPr>
        <w:t xml:space="preserve"> osutajat õigusaktide muudatustest tingitud andmete elektroonilises edastamises tehtavatest muudatustest sellise arvestusega, et oleks tagatud andmete häireteta edastamine. Haigekassa algatusel tehtavatest muudatustest teavitab Haigekassa kirjalikult Tervishoiuteenuse osutajat vähemalt kaks kuud enne muudatuse tegemist. </w:t>
      </w:r>
    </w:p>
    <w:p w14:paraId="253D4C0B" w14:textId="77777777" w:rsidR="00AA470E" w:rsidRPr="0020154C" w:rsidRDefault="00AA470E">
      <w:pPr>
        <w:pStyle w:val="BodyTextIndent"/>
        <w:rPr>
          <w:color w:val="FF0000"/>
        </w:rPr>
      </w:pPr>
    </w:p>
    <w:p w14:paraId="3B9B0F8C" w14:textId="59B75BBF" w:rsidR="00AA470E" w:rsidRPr="0020154C" w:rsidRDefault="00007BD6">
      <w:pPr>
        <w:rPr>
          <w:b/>
          <w:lang w:val="et-EE"/>
        </w:rPr>
      </w:pPr>
      <w:r>
        <w:rPr>
          <w:b/>
          <w:lang w:val="et-EE"/>
        </w:rPr>
        <w:t>5</w:t>
      </w:r>
      <w:r w:rsidR="00DF09E9">
        <w:rPr>
          <w:b/>
          <w:lang w:val="et-EE"/>
        </w:rPr>
        <w:t>. Tasu maksmise kohustuse ülevõtmisest keeldumine</w:t>
      </w:r>
    </w:p>
    <w:p w14:paraId="46B047A0" w14:textId="4D586A98" w:rsidR="00AA470E" w:rsidRPr="002B5286" w:rsidRDefault="00007BD6">
      <w:pPr>
        <w:jc w:val="both"/>
        <w:rPr>
          <w:lang w:val="et-EE"/>
        </w:rPr>
      </w:pPr>
      <w:r>
        <w:rPr>
          <w:lang w:val="et-EE"/>
        </w:rPr>
        <w:t>5</w:t>
      </w:r>
      <w:r w:rsidR="00DF09E9">
        <w:rPr>
          <w:lang w:val="et-EE"/>
        </w:rPr>
        <w:t xml:space="preserve">.1. Haigekassa keeldub Tervishoiuteenuse osutaja poolt kindlustatud isikule osutatud </w:t>
      </w:r>
      <w:r w:rsidR="003F1BE0" w:rsidRPr="003F1BE0">
        <w:rPr>
          <w:i/>
          <w:lang w:val="et-EE"/>
        </w:rPr>
        <w:t>hambaravi- ja hambaproteesi</w:t>
      </w:r>
      <w:r w:rsidR="00DF09E9">
        <w:rPr>
          <w:lang w:val="et-EE"/>
        </w:rPr>
        <w:t xml:space="preserve">teenuse eest tasu maksmise kohustuse </w:t>
      </w:r>
      <w:r w:rsidR="00DF09E9" w:rsidRPr="003D553A">
        <w:rPr>
          <w:lang w:val="et-EE"/>
        </w:rPr>
        <w:t>ülevõtmisest,</w:t>
      </w:r>
      <w:r w:rsidR="00DF09E9">
        <w:rPr>
          <w:lang w:val="et-EE"/>
        </w:rPr>
        <w:t xml:space="preserve"> kui</w:t>
      </w:r>
      <w:r w:rsidR="00AA470E" w:rsidRPr="002B5286">
        <w:rPr>
          <w:lang w:val="et-EE"/>
        </w:rPr>
        <w:t xml:space="preserve">: </w:t>
      </w:r>
    </w:p>
    <w:p w14:paraId="73B88FD3" w14:textId="2C82303A" w:rsidR="00AA470E" w:rsidRPr="0020154C" w:rsidRDefault="00007BD6">
      <w:pPr>
        <w:jc w:val="both"/>
        <w:rPr>
          <w:lang w:val="et-EE"/>
        </w:rPr>
      </w:pPr>
      <w:r>
        <w:rPr>
          <w:lang w:val="et-EE"/>
        </w:rPr>
        <w:t>5</w:t>
      </w:r>
      <w:r w:rsidR="00AA470E" w:rsidRPr="00555201">
        <w:rPr>
          <w:lang w:val="et-EE"/>
        </w:rPr>
        <w:t xml:space="preserve">.1.1 teenus on tegelikult osutamata </w:t>
      </w:r>
      <w:r w:rsidR="00AA470E" w:rsidRPr="0015411E">
        <w:rPr>
          <w:lang w:val="et-EE"/>
        </w:rPr>
        <w:t>või osutatud põhjendamata</w:t>
      </w:r>
      <w:r w:rsidR="00DF09E9">
        <w:rPr>
          <w:lang w:val="et-EE"/>
        </w:rPr>
        <w:t>;</w:t>
      </w:r>
    </w:p>
    <w:p w14:paraId="0A729588" w14:textId="2BFB0F96" w:rsidR="009C67C5" w:rsidRPr="0020154C" w:rsidRDefault="00007BD6">
      <w:pPr>
        <w:jc w:val="both"/>
        <w:rPr>
          <w:color w:val="000000"/>
          <w:lang w:val="et-EE"/>
        </w:rPr>
      </w:pPr>
      <w:r>
        <w:rPr>
          <w:lang w:val="et-EE"/>
        </w:rPr>
        <w:t>5</w:t>
      </w:r>
      <w:r w:rsidR="00DF09E9">
        <w:rPr>
          <w:lang w:val="et-EE"/>
        </w:rPr>
        <w:t>.1.2 teenus on osutatud allpool arstiteaduse üldist taset</w:t>
      </w:r>
      <w:r w:rsidR="009624C3">
        <w:rPr>
          <w:lang w:val="et-EE"/>
        </w:rPr>
        <w:t xml:space="preserve"> </w:t>
      </w:r>
      <w:r w:rsidR="006A4856">
        <w:rPr>
          <w:lang w:val="et-EE"/>
        </w:rPr>
        <w:t>l</w:t>
      </w:r>
      <w:r w:rsidR="00E464BE">
        <w:rPr>
          <w:lang w:val="et-EE"/>
        </w:rPr>
        <w:t xml:space="preserve">epingu </w:t>
      </w:r>
      <w:r w:rsidR="006A4856">
        <w:rPr>
          <w:lang w:val="et-EE"/>
        </w:rPr>
        <w:t>punkti</w:t>
      </w:r>
      <w:r>
        <w:rPr>
          <w:lang w:val="et-EE"/>
        </w:rPr>
        <w:t xml:space="preserve"> 2.2.1</w:t>
      </w:r>
      <w:r w:rsidR="009624C3">
        <w:rPr>
          <w:lang w:val="et-EE"/>
        </w:rPr>
        <w:t xml:space="preserve">. </w:t>
      </w:r>
      <w:r w:rsidR="00E464BE">
        <w:rPr>
          <w:lang w:val="et-EE"/>
        </w:rPr>
        <w:t>tähenduses</w:t>
      </w:r>
      <w:r w:rsidR="00A17ADD">
        <w:rPr>
          <w:lang w:val="et-EE"/>
        </w:rPr>
        <w:t>;</w:t>
      </w:r>
      <w:r w:rsidR="00DF09E9">
        <w:rPr>
          <w:lang w:val="et-EE"/>
        </w:rPr>
        <w:t xml:space="preserve"> </w:t>
      </w:r>
    </w:p>
    <w:p w14:paraId="68DF29E4" w14:textId="1EF83D28" w:rsidR="00AA470E" w:rsidRPr="0020154C" w:rsidRDefault="00007BD6">
      <w:pPr>
        <w:pStyle w:val="BodyText"/>
        <w:jc w:val="both"/>
        <w:rPr>
          <w:color w:val="auto"/>
        </w:rPr>
      </w:pPr>
      <w:r>
        <w:rPr>
          <w:color w:val="auto"/>
        </w:rPr>
        <w:t>5</w:t>
      </w:r>
      <w:r w:rsidR="00DF09E9">
        <w:rPr>
          <w:color w:val="auto"/>
        </w:rPr>
        <w:t>.1.3 teenuse osutamisel on riku</w:t>
      </w:r>
      <w:r w:rsidR="00E308F7">
        <w:rPr>
          <w:color w:val="auto"/>
        </w:rPr>
        <w:t>tud patsiendi õigusi või teenust</w:t>
      </w:r>
      <w:r w:rsidR="00DF09E9">
        <w:rPr>
          <w:color w:val="auto"/>
        </w:rPr>
        <w:t xml:space="preserve"> </w:t>
      </w:r>
      <w:r w:rsidR="00DF09E9" w:rsidRPr="00792284">
        <w:rPr>
          <w:color w:val="auto"/>
        </w:rPr>
        <w:t>osut</w:t>
      </w:r>
      <w:r w:rsidR="00C24D89" w:rsidRPr="00792284">
        <w:rPr>
          <w:color w:val="auto"/>
        </w:rPr>
        <w:t>anud ja raviarve koostanud arst ei ole registreeritud tervishoiutöötajate riiklikus registris</w:t>
      </w:r>
      <w:r w:rsidR="00DF09E9" w:rsidRPr="00792284">
        <w:rPr>
          <w:color w:val="auto"/>
        </w:rPr>
        <w:t>;</w:t>
      </w:r>
    </w:p>
    <w:p w14:paraId="45F69F2B" w14:textId="1B13FAEB" w:rsidR="00AA470E" w:rsidRDefault="00007BD6" w:rsidP="00FB5903">
      <w:pPr>
        <w:pStyle w:val="BodyText"/>
        <w:jc w:val="both"/>
        <w:rPr>
          <w:color w:val="auto"/>
        </w:rPr>
      </w:pPr>
      <w:r>
        <w:rPr>
          <w:color w:val="auto"/>
        </w:rPr>
        <w:lastRenderedPageBreak/>
        <w:t>5</w:t>
      </w:r>
      <w:r w:rsidR="006A4856">
        <w:rPr>
          <w:color w:val="auto"/>
        </w:rPr>
        <w:t>.1.4</w:t>
      </w:r>
      <w:r w:rsidR="00AA470E" w:rsidRPr="00555201">
        <w:rPr>
          <w:color w:val="auto"/>
        </w:rPr>
        <w:t xml:space="preserve"> Tervishoiuteenuse osutaja ei esita Haigekassale tema nõudmisel teenuse osutamise kohta </w:t>
      </w:r>
      <w:r w:rsidR="007B6A88" w:rsidRPr="0015411E">
        <w:rPr>
          <w:color w:val="auto"/>
        </w:rPr>
        <w:t xml:space="preserve">hambaravikaarti </w:t>
      </w:r>
      <w:r w:rsidR="00AA470E" w:rsidRPr="0015411E">
        <w:rPr>
          <w:color w:val="auto"/>
        </w:rPr>
        <w:t>või muid teenuse osutamist tõendavaid doku</w:t>
      </w:r>
      <w:r w:rsidR="007B6A88" w:rsidRPr="0015411E">
        <w:rPr>
          <w:color w:val="auto"/>
        </w:rPr>
        <w:t>mente või</w:t>
      </w:r>
      <w:r w:rsidR="00DF09E9" w:rsidRPr="0015411E">
        <w:rPr>
          <w:color w:val="auto"/>
        </w:rPr>
        <w:t xml:space="preserve"> </w:t>
      </w:r>
      <w:r w:rsidR="00364B74" w:rsidRPr="0015411E">
        <w:rPr>
          <w:color w:val="auto"/>
        </w:rPr>
        <w:t xml:space="preserve">ei </w:t>
      </w:r>
      <w:r w:rsidR="00DF09E9" w:rsidRPr="0015411E">
        <w:rPr>
          <w:color w:val="auto"/>
        </w:rPr>
        <w:t>vormista</w:t>
      </w:r>
      <w:r w:rsidR="00E464BE" w:rsidRPr="0015411E">
        <w:rPr>
          <w:color w:val="auto"/>
        </w:rPr>
        <w:t xml:space="preserve"> neid</w:t>
      </w:r>
      <w:r w:rsidR="00DF09E9" w:rsidRPr="0015411E">
        <w:rPr>
          <w:color w:val="auto"/>
        </w:rPr>
        <w:t xml:space="preserve"> nõuetekohaselt;</w:t>
      </w:r>
    </w:p>
    <w:p w14:paraId="01AB33BD" w14:textId="1FDD5769" w:rsidR="003D553A" w:rsidRDefault="00007BD6" w:rsidP="00FB5903">
      <w:pPr>
        <w:pStyle w:val="BodyText"/>
        <w:jc w:val="both"/>
        <w:rPr>
          <w:color w:val="auto"/>
        </w:rPr>
      </w:pPr>
      <w:r>
        <w:rPr>
          <w:color w:val="auto"/>
        </w:rPr>
        <w:t>5</w:t>
      </w:r>
      <w:r w:rsidR="003D553A">
        <w:rPr>
          <w:color w:val="auto"/>
        </w:rPr>
        <w:t>.</w:t>
      </w:r>
      <w:r>
        <w:rPr>
          <w:color w:val="auto"/>
        </w:rPr>
        <w:t>1.5</w:t>
      </w:r>
      <w:r w:rsidR="003D553A">
        <w:rPr>
          <w:color w:val="auto"/>
        </w:rPr>
        <w:t>. Tervishoiuteenuse osutaja ei ole esitanud raviarvet kindlustatud isikule osutatud t</w:t>
      </w:r>
      <w:r w:rsidR="008962CC">
        <w:rPr>
          <w:color w:val="auto"/>
        </w:rPr>
        <w:t>ervishoiuteenuse kohta punktis 3</w:t>
      </w:r>
      <w:r w:rsidR="003D553A">
        <w:rPr>
          <w:color w:val="auto"/>
        </w:rPr>
        <w:t>.1. sätestatud tähtaega järgides ja raviarve sisestamise päevaks on Haigekassa</w:t>
      </w:r>
      <w:r>
        <w:rPr>
          <w:color w:val="auto"/>
        </w:rPr>
        <w:t xml:space="preserve">le esitatud teise tervishoiuteenuse osutaja poolt andmed </w:t>
      </w:r>
      <w:r w:rsidR="0066157E">
        <w:rPr>
          <w:color w:val="auto"/>
        </w:rPr>
        <w:t>kindlustatud isikult</w:t>
      </w:r>
      <w:r w:rsidR="003D553A">
        <w:rPr>
          <w:color w:val="auto"/>
        </w:rPr>
        <w:t xml:space="preserve"> tasu maksmise kohustuse</w:t>
      </w:r>
      <w:r>
        <w:rPr>
          <w:color w:val="auto"/>
        </w:rPr>
        <w:t xml:space="preserve"> ülevõtmiseks</w:t>
      </w:r>
      <w:r w:rsidR="003D553A">
        <w:rPr>
          <w:color w:val="auto"/>
        </w:rPr>
        <w:t xml:space="preserve"> </w:t>
      </w:r>
      <w:r w:rsidR="00677B82" w:rsidRPr="00BF23AD">
        <w:rPr>
          <w:i/>
          <w:color w:val="auto"/>
        </w:rPr>
        <w:t>hambaraviteenuse puhul</w:t>
      </w:r>
      <w:r w:rsidR="00677B82">
        <w:rPr>
          <w:color w:val="auto"/>
        </w:rPr>
        <w:t xml:space="preserve"> </w:t>
      </w:r>
      <w:r w:rsidR="003D553A">
        <w:rPr>
          <w:color w:val="auto"/>
        </w:rPr>
        <w:t>kalendriaastaks</w:t>
      </w:r>
      <w:r w:rsidR="00677B82">
        <w:rPr>
          <w:color w:val="auto"/>
        </w:rPr>
        <w:t xml:space="preserve"> </w:t>
      </w:r>
      <w:r w:rsidR="00677B82" w:rsidRPr="00BF23AD">
        <w:rPr>
          <w:i/>
          <w:color w:val="auto"/>
        </w:rPr>
        <w:t>ja hambaproteesiteenuse puhul kolme aasta kohta</w:t>
      </w:r>
      <w:r w:rsidR="003D553A">
        <w:rPr>
          <w:color w:val="auto"/>
        </w:rPr>
        <w:t xml:space="preserve"> kehtestatud piirmäära ulatuses. </w:t>
      </w:r>
    </w:p>
    <w:p w14:paraId="6F6487D3" w14:textId="09E0E97E" w:rsidR="00AA470E" w:rsidRDefault="00007BD6" w:rsidP="00D77CC8">
      <w:pPr>
        <w:jc w:val="both"/>
        <w:rPr>
          <w:color w:val="000000"/>
          <w:lang w:val="et-EE"/>
        </w:rPr>
      </w:pPr>
      <w:r>
        <w:rPr>
          <w:color w:val="000000"/>
          <w:lang w:val="et-EE"/>
        </w:rPr>
        <w:t>5</w:t>
      </w:r>
      <w:r w:rsidR="00DF09E9">
        <w:rPr>
          <w:color w:val="000000"/>
          <w:lang w:val="et-EE"/>
        </w:rPr>
        <w:t>.2. Haigekassa teavitab Tervishoiuteenuse osutajat</w:t>
      </w:r>
      <w:r w:rsidR="00F677AF">
        <w:rPr>
          <w:color w:val="000000"/>
          <w:lang w:val="et-EE"/>
        </w:rPr>
        <w:t xml:space="preserve"> kirjalikult</w:t>
      </w:r>
      <w:r w:rsidR="00DF09E9">
        <w:rPr>
          <w:color w:val="000000"/>
          <w:lang w:val="et-EE"/>
        </w:rPr>
        <w:t xml:space="preserve"> tasu maksmise kohus</w:t>
      </w:r>
      <w:r w:rsidR="001901C9">
        <w:rPr>
          <w:color w:val="000000"/>
          <w:lang w:val="et-EE"/>
        </w:rPr>
        <w:t xml:space="preserve">tuse ülevõtmisest </w:t>
      </w:r>
      <w:r w:rsidR="001901C9" w:rsidRPr="00B36BCB">
        <w:rPr>
          <w:color w:val="000000"/>
          <w:lang w:val="et-EE"/>
        </w:rPr>
        <w:t>keeldumisest 2</w:t>
      </w:r>
      <w:r w:rsidR="00DF09E9" w:rsidRPr="00B36BCB">
        <w:rPr>
          <w:color w:val="000000"/>
          <w:lang w:val="et-EE"/>
        </w:rPr>
        <w:t>0 kalendripäeva jooksul arvates</w:t>
      </w:r>
      <w:r w:rsidRPr="00B36BCB">
        <w:rPr>
          <w:color w:val="000000"/>
          <w:lang w:val="et-EE"/>
        </w:rPr>
        <w:t xml:space="preserve"> </w:t>
      </w:r>
      <w:r w:rsidR="00BE7205" w:rsidRPr="00B36BCB">
        <w:rPr>
          <w:color w:val="000000"/>
          <w:lang w:val="et-EE"/>
        </w:rPr>
        <w:t>punktis 3.</w:t>
      </w:r>
      <w:r w:rsidR="001901C9" w:rsidRPr="00B36BCB">
        <w:rPr>
          <w:color w:val="000000"/>
          <w:lang w:val="et-EE"/>
        </w:rPr>
        <w:t>5</w:t>
      </w:r>
      <w:r w:rsidR="00BE7205" w:rsidRPr="00B36BCB">
        <w:rPr>
          <w:color w:val="000000"/>
          <w:lang w:val="et-EE"/>
        </w:rPr>
        <w:t xml:space="preserve">. nimetatud </w:t>
      </w:r>
      <w:r w:rsidR="00D77CC8" w:rsidRPr="00B36BCB">
        <w:rPr>
          <w:color w:val="000000"/>
          <w:lang w:val="et-EE"/>
        </w:rPr>
        <w:t xml:space="preserve">koondarve </w:t>
      </w:r>
      <w:r w:rsidR="001901C9" w:rsidRPr="00B36BCB">
        <w:rPr>
          <w:color w:val="000000"/>
          <w:lang w:val="et-EE"/>
        </w:rPr>
        <w:t>koostamisest</w:t>
      </w:r>
      <w:r w:rsidR="00DF09E9" w:rsidRPr="00B36BCB">
        <w:rPr>
          <w:color w:val="000000"/>
          <w:lang w:val="et-EE"/>
        </w:rPr>
        <w:t>.</w:t>
      </w:r>
      <w:r w:rsidR="00E76161" w:rsidRPr="00B36BCB">
        <w:rPr>
          <w:color w:val="000000"/>
          <w:lang w:val="et-EE"/>
        </w:rPr>
        <w:t xml:space="preserve"> </w:t>
      </w:r>
      <w:r w:rsidR="008962CC" w:rsidRPr="00B36BCB">
        <w:rPr>
          <w:color w:val="000000"/>
          <w:lang w:val="et-EE"/>
        </w:rPr>
        <w:t>Punktis 5.1.5. sätestatud juhul teavitatakse Tervishoiuteenuse osutajat koheselt raviarve</w:t>
      </w:r>
      <w:r w:rsidR="008962CC">
        <w:rPr>
          <w:color w:val="000000"/>
          <w:lang w:val="et-EE"/>
        </w:rPr>
        <w:t xml:space="preserve"> esitamisel. </w:t>
      </w:r>
      <w:r w:rsidR="00BE7205" w:rsidRPr="00A80F87">
        <w:rPr>
          <w:color w:val="000000"/>
          <w:lang w:val="et-EE"/>
        </w:rPr>
        <w:t>Tasu maksmise ülevõtmisest keeldumisest peab Tervishoiuteenuse osutaja teavitama kindlustatud isikut ravikindlustuse seaduse § 39 lõikes 5 sätestatud korras.</w:t>
      </w:r>
    </w:p>
    <w:p w14:paraId="7EBBAF8C" w14:textId="5D524A82" w:rsidR="00AA470E" w:rsidRPr="00660BD8" w:rsidRDefault="00AA470E">
      <w:pPr>
        <w:pStyle w:val="Footer"/>
        <w:tabs>
          <w:tab w:val="left" w:pos="720"/>
        </w:tabs>
        <w:rPr>
          <w:b/>
          <w:bCs/>
          <w:color w:val="000000"/>
          <w:lang w:val="et-EE"/>
        </w:rPr>
      </w:pPr>
    </w:p>
    <w:p w14:paraId="014A7E7B" w14:textId="1C0F9358" w:rsidR="00AA470E" w:rsidRPr="004A6272" w:rsidRDefault="00D77CC8">
      <w:pPr>
        <w:pStyle w:val="Footer"/>
        <w:tabs>
          <w:tab w:val="left" w:pos="720"/>
        </w:tabs>
        <w:rPr>
          <w:b/>
          <w:bCs/>
          <w:color w:val="000000"/>
          <w:lang w:val="et-EE"/>
        </w:rPr>
      </w:pPr>
      <w:r>
        <w:rPr>
          <w:b/>
          <w:bCs/>
          <w:color w:val="000000"/>
          <w:lang w:val="et-EE"/>
        </w:rPr>
        <w:t>6</w:t>
      </w:r>
      <w:r w:rsidR="00AA470E" w:rsidRPr="004A6272">
        <w:rPr>
          <w:b/>
          <w:bCs/>
          <w:color w:val="000000"/>
          <w:lang w:val="et-EE"/>
        </w:rPr>
        <w:t>. Konfidentsiaalsuse tagamine</w:t>
      </w:r>
    </w:p>
    <w:p w14:paraId="21E2E876" w14:textId="67C4EF00" w:rsidR="00AA470E" w:rsidRPr="003725D1" w:rsidRDefault="00D77CC8">
      <w:pPr>
        <w:jc w:val="both"/>
        <w:rPr>
          <w:lang w:val="et-EE"/>
        </w:rPr>
      </w:pPr>
      <w:r>
        <w:rPr>
          <w:lang w:val="et-EE"/>
        </w:rPr>
        <w:t>6</w:t>
      </w:r>
      <w:r w:rsidR="00AA470E" w:rsidRPr="00622A8B">
        <w:rPr>
          <w:lang w:val="et-EE"/>
        </w:rPr>
        <w:t xml:space="preserve">.1. Tervishoiuteenuse osutaja ja Haigekassa tagavad kindlustatud isikute kohta töödeldavate isikuandmete, sealhulgas delikaatsete </w:t>
      </w:r>
      <w:r w:rsidR="00AA470E" w:rsidRPr="003725D1">
        <w:rPr>
          <w:lang w:val="et-EE"/>
        </w:rPr>
        <w:t xml:space="preserve">isikuandmete konfidentsiaalsuse, vältimaks andmete ebaseaduslikku ja mittesihipärast kasutamist. </w:t>
      </w:r>
    </w:p>
    <w:p w14:paraId="18FCBE0E" w14:textId="3FD400E1" w:rsidR="00AA470E" w:rsidRPr="002D121C" w:rsidRDefault="00D77CC8">
      <w:pPr>
        <w:jc w:val="both"/>
        <w:rPr>
          <w:lang w:val="et-EE"/>
        </w:rPr>
      </w:pPr>
      <w:r>
        <w:rPr>
          <w:lang w:val="et-EE"/>
        </w:rPr>
        <w:t>6</w:t>
      </w:r>
      <w:r w:rsidR="00AA470E" w:rsidRPr="00195714">
        <w:rPr>
          <w:lang w:val="et-EE"/>
        </w:rPr>
        <w:t xml:space="preserve">.2. Tervishoiuteenuse osutaja ja Haigekassa kohustuvad hoidma saladuses ning </w:t>
      </w:r>
      <w:r w:rsidR="00AA470E" w:rsidRPr="00104509">
        <w:rPr>
          <w:lang w:val="et-EE"/>
        </w:rPr>
        <w:t>mitte edastama kolmandatele isikutele andmeid, mis on teatavaks saanud lepingul</w:t>
      </w:r>
      <w:r w:rsidR="00AA470E" w:rsidRPr="00040E14">
        <w:rPr>
          <w:lang w:val="et-EE"/>
        </w:rPr>
        <w:t xml:space="preserve">isi kohustusi täites, </w:t>
      </w:r>
      <w:r w:rsidR="00AA470E" w:rsidRPr="002B124B">
        <w:rPr>
          <w:iCs/>
          <w:lang w:val="et-EE"/>
        </w:rPr>
        <w:t>välja arvatud seaduses sätestatud juhul</w:t>
      </w:r>
      <w:r w:rsidR="00AA470E" w:rsidRPr="002D121C">
        <w:rPr>
          <w:lang w:val="et-EE"/>
        </w:rPr>
        <w:t>.</w:t>
      </w:r>
    </w:p>
    <w:p w14:paraId="3313CD21" w14:textId="38935324" w:rsidR="00AA470E" w:rsidRPr="00F867D3" w:rsidRDefault="00D77CC8">
      <w:pPr>
        <w:jc w:val="both"/>
        <w:rPr>
          <w:lang w:val="et-EE"/>
        </w:rPr>
      </w:pPr>
      <w:r>
        <w:rPr>
          <w:lang w:val="et-EE"/>
        </w:rPr>
        <w:t>6</w:t>
      </w:r>
      <w:r w:rsidR="00AA470E" w:rsidRPr="00F867D3">
        <w:rPr>
          <w:lang w:val="et-EE"/>
        </w:rPr>
        <w:t>.3. Tervishoiuteenuse osutaja ja Haigekassa tagavad, et kindlustatud isiku kohta töödeldavaid isikuandmeid ei kasutata muuks kui seadusega sätestatud eesmärgil.</w:t>
      </w:r>
    </w:p>
    <w:p w14:paraId="19B1495D" w14:textId="42EDC919" w:rsidR="00AA470E" w:rsidRDefault="00D77CC8">
      <w:pPr>
        <w:pStyle w:val="BodyTextIndent"/>
      </w:pPr>
      <w:r>
        <w:t>6</w:t>
      </w:r>
      <w:r w:rsidR="00AA470E" w:rsidRPr="00B36955">
        <w:t>.4. Tervishoiuteenuse osutaj</w:t>
      </w:r>
      <w:r w:rsidR="00AA470E" w:rsidRPr="009B3B5A">
        <w:t>a ja Haigekassa rakendavad organisatsioonilisi ja tehnilisi abinõusid töödeldavate isikuandmete kaitseks juhusliku või tahtliku rikkumise või hävimise, samuti omavolilise töötlemise eest.</w:t>
      </w:r>
    </w:p>
    <w:p w14:paraId="3748A0B2" w14:textId="3DE5BF90" w:rsidR="007322BD" w:rsidRPr="009B3B5A" w:rsidRDefault="007322BD" w:rsidP="007322BD">
      <w:pPr>
        <w:pStyle w:val="BodyTextIndent"/>
      </w:pPr>
      <w:r>
        <w:t xml:space="preserve">6.5. Kui Tervishoiuteenuse osutaja või Haigekassa rikub isikuandmete töötlemise nõudeid, vastutavad nad rikkumise eest õigusaktidega sätestatud korras. </w:t>
      </w:r>
    </w:p>
    <w:p w14:paraId="0B625D8E" w14:textId="1C733E49" w:rsidR="002505AC" w:rsidRDefault="002505AC">
      <w:pPr>
        <w:jc w:val="both"/>
        <w:rPr>
          <w:lang w:val="et-EE"/>
        </w:rPr>
      </w:pPr>
    </w:p>
    <w:p w14:paraId="7C2CCA7F" w14:textId="578458F2" w:rsidR="002505AC" w:rsidRPr="002505AC" w:rsidRDefault="00D77CC8" w:rsidP="002505AC">
      <w:pPr>
        <w:jc w:val="both"/>
        <w:rPr>
          <w:b/>
          <w:lang w:val="et-EE"/>
        </w:rPr>
      </w:pPr>
      <w:r>
        <w:rPr>
          <w:b/>
          <w:lang w:val="et-EE"/>
        </w:rPr>
        <w:t>7</w:t>
      </w:r>
      <w:r w:rsidR="002505AC" w:rsidRPr="002505AC">
        <w:rPr>
          <w:b/>
          <w:lang w:val="et-EE"/>
        </w:rPr>
        <w:t xml:space="preserve">. Muud tingimused ravikindlustusraha efektiivseks ja otstarbekaks kasutamiseks </w:t>
      </w:r>
    </w:p>
    <w:p w14:paraId="5D6159DA" w14:textId="7F2E29E7" w:rsidR="002505AC" w:rsidRPr="002505AC" w:rsidRDefault="00D77CC8" w:rsidP="002505AC">
      <w:pPr>
        <w:jc w:val="both"/>
        <w:rPr>
          <w:lang w:val="et-EE"/>
        </w:rPr>
      </w:pPr>
      <w:r>
        <w:rPr>
          <w:lang w:val="et-EE"/>
        </w:rPr>
        <w:t>7</w:t>
      </w:r>
      <w:r w:rsidR="002505AC" w:rsidRPr="002505AC">
        <w:rPr>
          <w:lang w:val="et-EE"/>
        </w:rPr>
        <w:t>.1. Haigekassal on õigus kontrollida Tervishoiuteenuse osutaja osutatud hambaravi</w:t>
      </w:r>
      <w:r w:rsidR="00677B82">
        <w:rPr>
          <w:lang w:val="et-EE"/>
        </w:rPr>
        <w:t xml:space="preserve">- </w:t>
      </w:r>
      <w:r w:rsidR="00677B82" w:rsidRPr="00BF23AD">
        <w:rPr>
          <w:i/>
          <w:lang w:val="et-EE"/>
        </w:rPr>
        <w:t>ja hambaproteesiteenuste</w:t>
      </w:r>
      <w:r w:rsidR="002505AC" w:rsidRPr="002505AC">
        <w:rPr>
          <w:lang w:val="et-EE"/>
        </w:rPr>
        <w:t xml:space="preserve">, mille eest on haigekassa võtnud kindlustatud isikult üle tasu maksmise kohustuse, </w:t>
      </w:r>
      <w:r w:rsidR="00C24D89">
        <w:rPr>
          <w:lang w:val="et-EE"/>
        </w:rPr>
        <w:t>põhjendatust ja õigsust</w:t>
      </w:r>
      <w:r w:rsidR="002505AC" w:rsidRPr="002505AC">
        <w:rPr>
          <w:lang w:val="et-EE"/>
        </w:rPr>
        <w:t xml:space="preserve"> ja esitada nõue Haigekassale tekitatud kahju hüvitamiseks.</w:t>
      </w:r>
    </w:p>
    <w:p w14:paraId="63DF9FF3" w14:textId="112650C3" w:rsidR="00336C0F" w:rsidRPr="0083464A" w:rsidRDefault="00D77CC8" w:rsidP="002505AC">
      <w:pPr>
        <w:jc w:val="both"/>
        <w:rPr>
          <w:i/>
          <w:lang w:val="et-EE"/>
        </w:rPr>
      </w:pPr>
      <w:r>
        <w:rPr>
          <w:lang w:val="et-EE"/>
        </w:rPr>
        <w:t>7</w:t>
      </w:r>
      <w:r w:rsidR="002505AC" w:rsidRPr="002505AC">
        <w:rPr>
          <w:lang w:val="et-EE"/>
        </w:rPr>
        <w:t xml:space="preserve">.2. Haigekassal on õigus </w:t>
      </w:r>
      <w:r w:rsidR="00336C0F">
        <w:rPr>
          <w:lang w:val="et-EE"/>
        </w:rPr>
        <w:t xml:space="preserve">lepingu punktis 2.3. ja 7.1. nimetatud kontrollitoimingute läbiviimiseks </w:t>
      </w:r>
      <w:r w:rsidR="002505AC" w:rsidRPr="002505AC">
        <w:rPr>
          <w:lang w:val="et-EE"/>
        </w:rPr>
        <w:t>nõuda Tervis</w:t>
      </w:r>
      <w:r w:rsidR="00C24D89">
        <w:rPr>
          <w:lang w:val="et-EE"/>
        </w:rPr>
        <w:t xml:space="preserve">hoiuteenuse osutajalt </w:t>
      </w:r>
      <w:r w:rsidR="00A03833">
        <w:rPr>
          <w:lang w:val="et-EE"/>
        </w:rPr>
        <w:t>hambaravi</w:t>
      </w:r>
      <w:r w:rsidR="00677B82">
        <w:rPr>
          <w:lang w:val="et-EE"/>
        </w:rPr>
        <w:t xml:space="preserve">- </w:t>
      </w:r>
      <w:r w:rsidR="00677B82" w:rsidRPr="00BF23AD">
        <w:rPr>
          <w:i/>
          <w:lang w:val="et-EE"/>
        </w:rPr>
        <w:t>ja hambaproteesi</w:t>
      </w:r>
      <w:r w:rsidR="00A03833" w:rsidRPr="00BF23AD">
        <w:rPr>
          <w:i/>
          <w:lang w:val="et-EE"/>
        </w:rPr>
        <w:t>t</w:t>
      </w:r>
      <w:r w:rsidR="00A03833">
        <w:rPr>
          <w:lang w:val="et-EE"/>
        </w:rPr>
        <w:t xml:space="preserve">eenuse osutamist </w:t>
      </w:r>
      <w:r w:rsidR="00A03833" w:rsidRPr="00A33CEB">
        <w:rPr>
          <w:lang w:val="et-EE"/>
        </w:rPr>
        <w:t>tõendavate</w:t>
      </w:r>
      <w:r w:rsidR="002505AC" w:rsidRPr="00A33CEB">
        <w:rPr>
          <w:lang w:val="et-EE"/>
        </w:rPr>
        <w:t xml:space="preserve"> dokumentide </w:t>
      </w:r>
      <w:r w:rsidR="002505AC" w:rsidRPr="0083464A">
        <w:rPr>
          <w:lang w:val="et-EE"/>
        </w:rPr>
        <w:t xml:space="preserve">esitamist </w:t>
      </w:r>
      <w:r w:rsidR="00A03833" w:rsidRPr="0083464A">
        <w:rPr>
          <w:lang w:val="et-EE"/>
        </w:rPr>
        <w:t xml:space="preserve">või </w:t>
      </w:r>
      <w:r w:rsidR="00336C0F" w:rsidRPr="0083464A">
        <w:rPr>
          <w:lang w:val="et-EE"/>
        </w:rPr>
        <w:t>juurde</w:t>
      </w:r>
      <w:r w:rsidR="00A03833" w:rsidRPr="0083464A">
        <w:rPr>
          <w:lang w:val="et-EE"/>
        </w:rPr>
        <w:t xml:space="preserve">pääsu võimaldamist </w:t>
      </w:r>
      <w:r w:rsidRPr="0083464A">
        <w:rPr>
          <w:lang w:val="et-EE"/>
        </w:rPr>
        <w:t>Tervushoiuteenuse osutaja kasutatavale infosüsteemile</w:t>
      </w:r>
      <w:r w:rsidR="002505AC" w:rsidRPr="0083464A">
        <w:rPr>
          <w:lang w:val="et-EE"/>
        </w:rPr>
        <w:t>.</w:t>
      </w:r>
      <w:r w:rsidR="00336C0F" w:rsidRPr="0083464A">
        <w:rPr>
          <w:lang w:val="et-EE"/>
        </w:rPr>
        <w:t xml:space="preserve"> </w:t>
      </w:r>
      <w:r w:rsidR="00D76587" w:rsidRPr="0083464A">
        <w:rPr>
          <w:i/>
          <w:lang w:val="et-EE"/>
        </w:rPr>
        <w:t>Samuti on</w:t>
      </w:r>
      <w:r w:rsidR="00D76587" w:rsidRPr="0083464A">
        <w:rPr>
          <w:lang w:val="et-EE"/>
        </w:rPr>
        <w:t xml:space="preserve"> </w:t>
      </w:r>
      <w:r w:rsidR="007955CD" w:rsidRPr="0083464A">
        <w:rPr>
          <w:i/>
          <w:lang w:val="et-EE"/>
        </w:rPr>
        <w:t xml:space="preserve">Haigekassal õigus nõuda teenuse osutamise hetkel kehtinud </w:t>
      </w:r>
      <w:bookmarkStart w:id="3" w:name="_Hlk500492474"/>
      <w:r w:rsidR="007955CD" w:rsidRPr="0083464A">
        <w:rPr>
          <w:i/>
          <w:lang w:val="et-EE"/>
        </w:rPr>
        <w:t>Tervishoiuteenuse osutaja kehtestatud teenuste hinnakirja.</w:t>
      </w:r>
    </w:p>
    <w:bookmarkEnd w:id="3"/>
    <w:p w14:paraId="7AC0F9CD" w14:textId="1568F47E" w:rsidR="002505AC" w:rsidRPr="00BA10CF" w:rsidRDefault="00336C0F" w:rsidP="002505AC">
      <w:pPr>
        <w:jc w:val="both"/>
        <w:rPr>
          <w:lang w:val="et-EE"/>
        </w:rPr>
      </w:pPr>
      <w:r w:rsidRPr="0083464A">
        <w:rPr>
          <w:lang w:val="et-EE"/>
        </w:rPr>
        <w:t>7.3. Tervishoiuteen</w:t>
      </w:r>
      <w:r w:rsidR="004078B7" w:rsidRPr="0083464A">
        <w:rPr>
          <w:lang w:val="et-EE"/>
        </w:rPr>
        <w:t>use osutaja esitab punktis 7.2 nimetatud</w:t>
      </w:r>
      <w:r w:rsidR="004078B7">
        <w:rPr>
          <w:lang w:val="et-EE"/>
        </w:rPr>
        <w:t xml:space="preserve"> teabe </w:t>
      </w:r>
      <w:r w:rsidRPr="00336C0F">
        <w:rPr>
          <w:lang w:val="et-EE"/>
        </w:rPr>
        <w:t>Haigekassa kirjalik</w:t>
      </w:r>
      <w:r w:rsidR="004078B7">
        <w:rPr>
          <w:lang w:val="et-EE"/>
        </w:rPr>
        <w:t xml:space="preserve">u taotluse alusel, milles on näidatud teabe küsimise </w:t>
      </w:r>
      <w:r w:rsidRPr="00336C0F">
        <w:rPr>
          <w:lang w:val="et-EE"/>
        </w:rPr>
        <w:t>eesmärk, soovitud andmete kirjeldus</w:t>
      </w:r>
      <w:r w:rsidR="00EA50F4">
        <w:rPr>
          <w:lang w:val="et-EE"/>
        </w:rPr>
        <w:t xml:space="preserve">, </w:t>
      </w:r>
      <w:r w:rsidR="00EA50F4" w:rsidRPr="00BA10CF">
        <w:rPr>
          <w:lang w:val="et-EE"/>
        </w:rPr>
        <w:t>esitamise tähtaeg</w:t>
      </w:r>
      <w:r w:rsidRPr="00BA10CF">
        <w:rPr>
          <w:lang w:val="et-EE"/>
        </w:rPr>
        <w:t xml:space="preserve">, andmete </w:t>
      </w:r>
      <w:r w:rsidR="004078B7" w:rsidRPr="00BA10CF">
        <w:rPr>
          <w:lang w:val="et-EE"/>
        </w:rPr>
        <w:t>kasutamise periood ja kasutajad.</w:t>
      </w:r>
    </w:p>
    <w:p w14:paraId="168EC4BC" w14:textId="13C2DC02" w:rsidR="002505AC" w:rsidRPr="002505AC" w:rsidRDefault="00D77CC8" w:rsidP="002505AC">
      <w:pPr>
        <w:jc w:val="both"/>
        <w:rPr>
          <w:lang w:val="et-EE"/>
        </w:rPr>
      </w:pPr>
      <w:r w:rsidRPr="00BA10CF">
        <w:rPr>
          <w:lang w:val="et-EE"/>
        </w:rPr>
        <w:t>7</w:t>
      </w:r>
      <w:r w:rsidR="002505AC" w:rsidRPr="00BA10CF">
        <w:rPr>
          <w:lang w:val="et-EE"/>
        </w:rPr>
        <w:t xml:space="preserve">.4. </w:t>
      </w:r>
      <w:r w:rsidR="004078B7" w:rsidRPr="00BA10CF">
        <w:rPr>
          <w:lang w:val="et-EE"/>
        </w:rPr>
        <w:t xml:space="preserve">Haigekassal on õigus küsida </w:t>
      </w:r>
      <w:r w:rsidR="002505AC" w:rsidRPr="00BA10CF">
        <w:rPr>
          <w:lang w:val="et-EE"/>
        </w:rPr>
        <w:t>Tervishoiuteenuse osutaja</w:t>
      </w:r>
      <w:r w:rsidR="004078B7" w:rsidRPr="00BA10CF">
        <w:rPr>
          <w:lang w:val="et-EE"/>
        </w:rPr>
        <w:t xml:space="preserve">lt teavet </w:t>
      </w:r>
      <w:r w:rsidR="00B26934">
        <w:rPr>
          <w:lang w:val="et-EE"/>
        </w:rPr>
        <w:t xml:space="preserve">seoses </w:t>
      </w:r>
      <w:r w:rsidR="004078B7" w:rsidRPr="00BA10CF">
        <w:rPr>
          <w:lang w:val="et-EE"/>
        </w:rPr>
        <w:t>Tervishoiuteenuse osutaja</w:t>
      </w:r>
      <w:r w:rsidR="002505AC" w:rsidRPr="00BA10CF">
        <w:rPr>
          <w:lang w:val="et-EE"/>
        </w:rPr>
        <w:t xml:space="preserve"> tegevuse peale esitatud </w:t>
      </w:r>
      <w:r w:rsidR="00A03833" w:rsidRPr="00BA10CF">
        <w:rPr>
          <w:lang w:val="et-EE"/>
        </w:rPr>
        <w:t>kaebuse</w:t>
      </w:r>
      <w:r w:rsidR="00B26934">
        <w:rPr>
          <w:lang w:val="et-EE"/>
        </w:rPr>
        <w:t xml:space="preserve">ga. </w:t>
      </w:r>
      <w:r w:rsidR="00B26934" w:rsidRPr="00B05246">
        <w:rPr>
          <w:i/>
          <w:lang w:val="et-EE"/>
        </w:rPr>
        <w:t>Sel juhul</w:t>
      </w:r>
      <w:r w:rsidR="00B26934">
        <w:rPr>
          <w:lang w:val="et-EE"/>
        </w:rPr>
        <w:t xml:space="preserve"> </w:t>
      </w:r>
      <w:r w:rsidR="002505AC" w:rsidRPr="00BA10CF">
        <w:rPr>
          <w:lang w:val="et-EE"/>
        </w:rPr>
        <w:t xml:space="preserve">esitab Tervishoiuteenuse osutaja dokumendid hiljemalt järgmisel tööpäeval arvates Haigekassalt vastavasisulise </w:t>
      </w:r>
      <w:r w:rsidR="00795590" w:rsidRPr="00BA10CF">
        <w:rPr>
          <w:lang w:val="et-EE"/>
        </w:rPr>
        <w:t xml:space="preserve">kirjaliku </w:t>
      </w:r>
      <w:r w:rsidR="002505AC" w:rsidRPr="00BA10CF">
        <w:rPr>
          <w:lang w:val="et-EE"/>
        </w:rPr>
        <w:t>nõude saamisest.</w:t>
      </w:r>
      <w:r w:rsidR="002505AC" w:rsidRPr="002505AC">
        <w:rPr>
          <w:lang w:val="et-EE"/>
        </w:rPr>
        <w:t xml:space="preserve"> </w:t>
      </w:r>
    </w:p>
    <w:p w14:paraId="6FA421B6" w14:textId="0EDA92B2" w:rsidR="00AA470E" w:rsidRDefault="00AA470E">
      <w:pPr>
        <w:pStyle w:val="BodyText"/>
        <w:jc w:val="both"/>
        <w:rPr>
          <w:b/>
          <w:color w:val="auto"/>
        </w:rPr>
      </w:pPr>
    </w:p>
    <w:p w14:paraId="3A5737F1" w14:textId="77777777" w:rsidR="00532E97" w:rsidRPr="000540CB" w:rsidRDefault="00532E97">
      <w:pPr>
        <w:pStyle w:val="BodyText"/>
        <w:jc w:val="both"/>
        <w:rPr>
          <w:b/>
          <w:color w:val="auto"/>
        </w:rPr>
      </w:pPr>
    </w:p>
    <w:p w14:paraId="06AE27F9" w14:textId="4B76F81F" w:rsidR="00AA470E" w:rsidRPr="000540CB" w:rsidRDefault="00243D72">
      <w:pPr>
        <w:pStyle w:val="BodyText"/>
        <w:jc w:val="both"/>
        <w:rPr>
          <w:b/>
          <w:color w:val="auto"/>
        </w:rPr>
      </w:pPr>
      <w:r>
        <w:rPr>
          <w:b/>
          <w:color w:val="auto"/>
        </w:rPr>
        <w:t>8</w:t>
      </w:r>
      <w:r w:rsidR="00AA470E" w:rsidRPr="000540CB">
        <w:rPr>
          <w:b/>
          <w:color w:val="auto"/>
        </w:rPr>
        <w:t>. Kahju hüvitamine ja vastutus lepingu rikkumise korral</w:t>
      </w:r>
    </w:p>
    <w:p w14:paraId="624041D0" w14:textId="7B96435F" w:rsidR="00AA470E" w:rsidRPr="000540CB" w:rsidRDefault="00243D72">
      <w:pPr>
        <w:pStyle w:val="BodyText"/>
        <w:jc w:val="both"/>
        <w:rPr>
          <w:color w:val="auto"/>
        </w:rPr>
      </w:pPr>
      <w:r>
        <w:rPr>
          <w:color w:val="auto"/>
        </w:rPr>
        <w:t>8</w:t>
      </w:r>
      <w:r w:rsidR="00AA470E" w:rsidRPr="000540CB">
        <w:rPr>
          <w:color w:val="auto"/>
        </w:rPr>
        <w:t>.1. Tervishoiuteenuse osutaja hüvitab Haigekassale kahju hüvitamise nõude esitamisel:</w:t>
      </w:r>
    </w:p>
    <w:p w14:paraId="198115FA" w14:textId="7052C270" w:rsidR="00AA470E" w:rsidRPr="009F5BF1" w:rsidRDefault="00243D72">
      <w:pPr>
        <w:pStyle w:val="BodyText"/>
        <w:jc w:val="both"/>
        <w:rPr>
          <w:color w:val="auto"/>
        </w:rPr>
      </w:pPr>
      <w:r>
        <w:rPr>
          <w:color w:val="auto"/>
        </w:rPr>
        <w:t>8</w:t>
      </w:r>
      <w:r w:rsidR="00A21891">
        <w:rPr>
          <w:color w:val="auto"/>
        </w:rPr>
        <w:t>.1.1</w:t>
      </w:r>
      <w:r w:rsidR="00EE2280">
        <w:rPr>
          <w:color w:val="auto"/>
        </w:rPr>
        <w:t>.</w:t>
      </w:r>
      <w:r w:rsidR="00AA470E" w:rsidRPr="00E872C8">
        <w:rPr>
          <w:color w:val="auto"/>
        </w:rPr>
        <w:t xml:space="preserve"> allpool arstiteaduse üldist taset</w:t>
      </w:r>
      <w:r w:rsidR="00D22A27">
        <w:rPr>
          <w:color w:val="auto"/>
        </w:rPr>
        <w:t xml:space="preserve"> </w:t>
      </w:r>
      <w:r w:rsidR="00EE2280">
        <w:rPr>
          <w:color w:val="auto"/>
        </w:rPr>
        <w:t>l</w:t>
      </w:r>
      <w:r w:rsidR="005B5B28">
        <w:rPr>
          <w:color w:val="auto"/>
        </w:rPr>
        <w:t xml:space="preserve">epingu </w:t>
      </w:r>
      <w:r w:rsidR="00D22A27">
        <w:rPr>
          <w:color w:val="auto"/>
        </w:rPr>
        <w:t xml:space="preserve">punkti </w:t>
      </w:r>
      <w:r w:rsidR="00795590">
        <w:rPr>
          <w:color w:val="auto"/>
        </w:rPr>
        <w:t>2.2</w:t>
      </w:r>
      <w:r w:rsidR="00D22A27">
        <w:rPr>
          <w:color w:val="auto"/>
        </w:rPr>
        <w:t xml:space="preserve">.1. </w:t>
      </w:r>
      <w:r w:rsidR="00EE2280">
        <w:rPr>
          <w:color w:val="auto"/>
        </w:rPr>
        <w:t>tähenduses</w:t>
      </w:r>
      <w:r w:rsidR="00AA470E" w:rsidRPr="00E872C8">
        <w:rPr>
          <w:color w:val="auto"/>
        </w:rPr>
        <w:t xml:space="preserve"> osutatud teenuse </w:t>
      </w:r>
      <w:r w:rsidR="009469E8" w:rsidRPr="002F1310">
        <w:rPr>
          <w:color w:val="auto"/>
        </w:rPr>
        <w:t>maksumus</w:t>
      </w:r>
      <w:r w:rsidR="004E0E62" w:rsidRPr="006D568F">
        <w:rPr>
          <w:color w:val="auto"/>
        </w:rPr>
        <w:t>e</w:t>
      </w:r>
      <w:r w:rsidR="009469E8" w:rsidRPr="00AB0E45">
        <w:rPr>
          <w:color w:val="auto"/>
        </w:rPr>
        <w:t xml:space="preserve">, </w:t>
      </w:r>
      <w:r w:rsidR="00D77CC8">
        <w:rPr>
          <w:color w:val="auto"/>
        </w:rPr>
        <w:t xml:space="preserve">mille eest on Haigekassa tasu maksmise kohustuse üle võtnud, </w:t>
      </w:r>
      <w:r w:rsidR="009469E8" w:rsidRPr="00AB0E45">
        <w:rPr>
          <w:color w:val="auto"/>
        </w:rPr>
        <w:t>samuti sell</w:t>
      </w:r>
      <w:r w:rsidR="00EE2280">
        <w:rPr>
          <w:color w:val="auto"/>
        </w:rPr>
        <w:t>ise teenuse osutamise</w:t>
      </w:r>
      <w:r w:rsidR="009469E8" w:rsidRPr="00AB0E45">
        <w:rPr>
          <w:color w:val="auto"/>
        </w:rPr>
        <w:t xml:space="preserve"> </w:t>
      </w:r>
      <w:r w:rsidR="00AA470E" w:rsidRPr="009F5BF1">
        <w:rPr>
          <w:color w:val="auto"/>
        </w:rPr>
        <w:t xml:space="preserve">tagajärjel kindlustatud isikul tekkinud tüsistuse ravi maksumuse; </w:t>
      </w:r>
    </w:p>
    <w:p w14:paraId="0834D15E" w14:textId="0F70D2FC" w:rsidR="00AA470E" w:rsidRPr="00160726" w:rsidRDefault="00243D72">
      <w:pPr>
        <w:jc w:val="both"/>
        <w:rPr>
          <w:i/>
          <w:color w:val="000000"/>
          <w:lang w:val="et-EE"/>
        </w:rPr>
      </w:pPr>
      <w:r>
        <w:rPr>
          <w:color w:val="000000"/>
          <w:lang w:val="et-EE"/>
        </w:rPr>
        <w:t>8</w:t>
      </w:r>
      <w:r w:rsidR="00A21891">
        <w:rPr>
          <w:color w:val="000000"/>
          <w:lang w:val="et-EE"/>
        </w:rPr>
        <w:t>.1.</w:t>
      </w:r>
      <w:r w:rsidR="00EE2280">
        <w:rPr>
          <w:color w:val="000000"/>
          <w:lang w:val="et-EE"/>
        </w:rPr>
        <w:t>2.</w:t>
      </w:r>
      <w:r w:rsidR="00AA470E" w:rsidRPr="00555201">
        <w:rPr>
          <w:color w:val="000000"/>
          <w:lang w:val="et-EE"/>
        </w:rPr>
        <w:t xml:space="preserve"> </w:t>
      </w:r>
      <w:r w:rsidR="00AA470E" w:rsidRPr="00160726">
        <w:rPr>
          <w:color w:val="000000"/>
          <w:lang w:val="et-EE"/>
        </w:rPr>
        <w:t>Haigekassa poolt alusetult ülevõetud tasu maksmise kohustuse täitmisena saadu</w:t>
      </w:r>
      <w:r w:rsidR="00753DCE" w:rsidRPr="00160726">
        <w:rPr>
          <w:color w:val="000000"/>
          <w:lang w:val="et-EE"/>
        </w:rPr>
        <w:t xml:space="preserve">. </w:t>
      </w:r>
      <w:r w:rsidR="00753DCE" w:rsidRPr="00160726">
        <w:rPr>
          <w:i/>
          <w:color w:val="000000"/>
          <w:lang w:val="et-EE"/>
        </w:rPr>
        <w:t xml:space="preserve">Kui </w:t>
      </w:r>
      <w:r w:rsidR="00C47307" w:rsidRPr="00160726">
        <w:rPr>
          <w:i/>
          <w:color w:val="000000"/>
          <w:lang w:val="et-EE"/>
        </w:rPr>
        <w:t xml:space="preserve">hambaproteesiteenuse puhul ei ole </w:t>
      </w:r>
      <w:r w:rsidR="00753DCE" w:rsidRPr="00160726">
        <w:rPr>
          <w:i/>
          <w:color w:val="000000"/>
          <w:lang w:val="et-EE"/>
        </w:rPr>
        <w:t>Haigekassal võimalik</w:t>
      </w:r>
      <w:r w:rsidR="00057AE0" w:rsidRPr="00160726">
        <w:rPr>
          <w:i/>
          <w:color w:val="000000"/>
          <w:lang w:val="et-EE"/>
        </w:rPr>
        <w:t xml:space="preserve"> </w:t>
      </w:r>
      <w:r w:rsidR="0060189C" w:rsidRPr="00160726">
        <w:rPr>
          <w:i/>
          <w:color w:val="000000"/>
          <w:lang w:val="et-EE"/>
        </w:rPr>
        <w:t>Tervishoiuteenuse osutaja poolt teenuse osutamise ajal</w:t>
      </w:r>
      <w:r w:rsidR="008F6392" w:rsidRPr="00160726">
        <w:rPr>
          <w:i/>
          <w:color w:val="000000"/>
          <w:lang w:val="et-EE"/>
        </w:rPr>
        <w:t xml:space="preserve"> Tervishoiuteenuse osutaja </w:t>
      </w:r>
      <w:r w:rsidR="0060189C" w:rsidRPr="00160726">
        <w:rPr>
          <w:i/>
          <w:color w:val="000000"/>
          <w:lang w:val="et-EE"/>
        </w:rPr>
        <w:t>kehtestatud hinnakirja alusel</w:t>
      </w:r>
      <w:r w:rsidR="00753DCE" w:rsidRPr="00160726">
        <w:rPr>
          <w:i/>
          <w:color w:val="000000"/>
          <w:lang w:val="et-EE"/>
        </w:rPr>
        <w:t xml:space="preserve"> kindlaks teha</w:t>
      </w:r>
      <w:r w:rsidR="0060189C" w:rsidRPr="00160726">
        <w:rPr>
          <w:i/>
          <w:color w:val="000000"/>
          <w:lang w:val="et-EE"/>
        </w:rPr>
        <w:t xml:space="preserve"> kindlustatud isikule osutatud </w:t>
      </w:r>
      <w:r w:rsidR="0096283F" w:rsidRPr="00160726">
        <w:rPr>
          <w:i/>
          <w:color w:val="000000"/>
          <w:lang w:val="et-EE"/>
        </w:rPr>
        <w:t>hambaproteesi</w:t>
      </w:r>
      <w:r w:rsidR="0060189C" w:rsidRPr="00160726">
        <w:rPr>
          <w:i/>
          <w:color w:val="000000"/>
          <w:lang w:val="et-EE"/>
        </w:rPr>
        <w:t xml:space="preserve">teenuse </w:t>
      </w:r>
      <w:r w:rsidR="008F6392" w:rsidRPr="00160726">
        <w:rPr>
          <w:i/>
          <w:color w:val="000000"/>
          <w:lang w:val="et-EE"/>
        </w:rPr>
        <w:t>hulka</w:t>
      </w:r>
      <w:r w:rsidR="0060189C" w:rsidRPr="00160726">
        <w:rPr>
          <w:i/>
          <w:color w:val="000000"/>
          <w:lang w:val="et-EE"/>
        </w:rPr>
        <w:t xml:space="preserve"> kuuluvate teenuste hinda ja vastavust </w:t>
      </w:r>
      <w:r w:rsidR="003C6FC1">
        <w:rPr>
          <w:i/>
          <w:color w:val="000000"/>
          <w:lang w:val="et-EE"/>
        </w:rPr>
        <w:t>tervishoiuteenuste loetelus ning tasu maksmise kohustuse ülevõtmise korras</w:t>
      </w:r>
      <w:r w:rsidR="0060189C" w:rsidRPr="00160726">
        <w:rPr>
          <w:i/>
          <w:color w:val="000000"/>
          <w:lang w:val="et-EE"/>
        </w:rPr>
        <w:t xml:space="preserve"> sätestatud nõuetele</w:t>
      </w:r>
      <w:r w:rsidR="00160726" w:rsidRPr="00160726">
        <w:rPr>
          <w:i/>
          <w:color w:val="000000"/>
          <w:lang w:val="et-EE"/>
        </w:rPr>
        <w:t>,</w:t>
      </w:r>
      <w:r w:rsidR="00753DCE" w:rsidRPr="00160726">
        <w:rPr>
          <w:i/>
          <w:color w:val="000000"/>
          <w:lang w:val="et-EE"/>
        </w:rPr>
        <w:t xml:space="preserve"> tuleb Tervishoiuteenuse osutajal hüvitada kogu raviarve alusel </w:t>
      </w:r>
      <w:r w:rsidR="0060189C" w:rsidRPr="00160726">
        <w:rPr>
          <w:i/>
          <w:color w:val="000000"/>
          <w:lang w:val="et-EE"/>
        </w:rPr>
        <w:t xml:space="preserve">Haigekassa poolt </w:t>
      </w:r>
      <w:r w:rsidR="00753DCE" w:rsidRPr="00160726">
        <w:rPr>
          <w:i/>
          <w:color w:val="000000"/>
          <w:lang w:val="et-EE"/>
        </w:rPr>
        <w:t>tasutud summa</w:t>
      </w:r>
      <w:r w:rsidR="00AA470E" w:rsidRPr="00160726">
        <w:rPr>
          <w:i/>
          <w:color w:val="000000"/>
          <w:lang w:val="et-EE"/>
        </w:rPr>
        <w:t xml:space="preserve">; </w:t>
      </w:r>
    </w:p>
    <w:p w14:paraId="68D1F4A8" w14:textId="52FAB50E" w:rsidR="00AA470E" w:rsidRPr="008F6392" w:rsidRDefault="00243D72" w:rsidP="008F6392">
      <w:pPr>
        <w:jc w:val="both"/>
        <w:rPr>
          <w:i/>
          <w:lang w:val="et-EE"/>
        </w:rPr>
      </w:pPr>
      <w:r w:rsidRPr="00383455">
        <w:rPr>
          <w:lang w:val="et-EE"/>
        </w:rPr>
        <w:t>8</w:t>
      </w:r>
      <w:r w:rsidR="00EE2280" w:rsidRPr="00383455">
        <w:rPr>
          <w:lang w:val="et-EE"/>
        </w:rPr>
        <w:t>.1.3.</w:t>
      </w:r>
      <w:r w:rsidR="00DF09E9" w:rsidRPr="00383455">
        <w:rPr>
          <w:lang w:val="et-EE"/>
        </w:rPr>
        <w:t xml:space="preserve"> summad, mida Haigekassa on välja maksnud sellise raviarve</w:t>
      </w:r>
      <w:r w:rsidR="00EE2280" w:rsidRPr="00383455">
        <w:rPr>
          <w:lang w:val="et-EE"/>
        </w:rPr>
        <w:t xml:space="preserve"> alusel</w:t>
      </w:r>
      <w:r w:rsidR="00DF09E9" w:rsidRPr="00383455">
        <w:rPr>
          <w:lang w:val="et-EE"/>
        </w:rPr>
        <w:t xml:space="preserve">, mille põhjendatuse kontrollimiseks Tervishoiuteenuse osutaja keeldub tervishoiuteenuse osutamist tõendavate dokumentide </w:t>
      </w:r>
      <w:r w:rsidR="008F6392" w:rsidRPr="00383455">
        <w:rPr>
          <w:lang w:val="et-EE"/>
        </w:rPr>
        <w:t xml:space="preserve">või teenuse osutamise ajal kehtinud </w:t>
      </w:r>
      <w:r w:rsidR="008F6392" w:rsidRPr="0083464A">
        <w:rPr>
          <w:lang w:val="et-EE"/>
        </w:rPr>
        <w:t>Tervishoiuteenuse osutaja kehtestatud teenuste hinnakirja</w:t>
      </w:r>
      <w:r w:rsidR="008F6392" w:rsidRPr="0083464A">
        <w:rPr>
          <w:i/>
          <w:lang w:val="et-EE"/>
        </w:rPr>
        <w:t xml:space="preserve"> </w:t>
      </w:r>
      <w:r w:rsidR="00DF09E9" w:rsidRPr="00383455">
        <w:rPr>
          <w:lang w:val="et-EE"/>
        </w:rPr>
        <w:t>esitamisest</w:t>
      </w:r>
      <w:r w:rsidR="005B5B28" w:rsidRPr="00383455">
        <w:rPr>
          <w:lang w:val="et-EE"/>
        </w:rPr>
        <w:t xml:space="preserve"> või mille kohta </w:t>
      </w:r>
      <w:r w:rsidR="00A51E9B" w:rsidRPr="00383455">
        <w:rPr>
          <w:lang w:val="et-EE"/>
        </w:rPr>
        <w:t xml:space="preserve">on </w:t>
      </w:r>
      <w:r w:rsidR="00DF09E9" w:rsidRPr="00383455">
        <w:rPr>
          <w:lang w:val="et-EE"/>
        </w:rPr>
        <w:t xml:space="preserve">esitatud </w:t>
      </w:r>
      <w:r w:rsidR="00A51E9B" w:rsidRPr="00383455">
        <w:rPr>
          <w:lang w:val="et-EE"/>
        </w:rPr>
        <w:t xml:space="preserve">puudulikult täidetud </w:t>
      </w:r>
      <w:r w:rsidR="00DF09E9" w:rsidRPr="00383455">
        <w:rPr>
          <w:lang w:val="et-EE"/>
        </w:rPr>
        <w:t xml:space="preserve">dokumendid </w:t>
      </w:r>
      <w:r w:rsidR="00DF09E9" w:rsidRPr="00383455">
        <w:rPr>
          <w:color w:val="000000"/>
          <w:lang w:val="et-EE"/>
        </w:rPr>
        <w:t xml:space="preserve">või </w:t>
      </w:r>
      <w:r w:rsidR="005B5B28" w:rsidRPr="00383455">
        <w:rPr>
          <w:color w:val="000000"/>
          <w:lang w:val="et-EE"/>
        </w:rPr>
        <w:t xml:space="preserve">mille kohta </w:t>
      </w:r>
      <w:r w:rsidR="00DF09E9" w:rsidRPr="00383455">
        <w:rPr>
          <w:color w:val="000000"/>
          <w:lang w:val="et-EE"/>
        </w:rPr>
        <w:t>vajalikud dokumendid puuduvad.</w:t>
      </w:r>
      <w:r w:rsidR="00B23AEB" w:rsidRPr="00383455">
        <w:rPr>
          <w:color w:val="000000"/>
          <w:lang w:val="et-EE"/>
        </w:rPr>
        <w:t xml:space="preserve"> </w:t>
      </w:r>
    </w:p>
    <w:p w14:paraId="59A3C060" w14:textId="79A1CBD2" w:rsidR="00AA470E" w:rsidRPr="00CB4CDC" w:rsidRDefault="00243D72">
      <w:pPr>
        <w:pStyle w:val="BodyTextIndent"/>
      </w:pPr>
      <w:r>
        <w:rPr>
          <w:color w:val="000000"/>
        </w:rPr>
        <w:t>8</w:t>
      </w:r>
      <w:r w:rsidR="00DF09E9">
        <w:rPr>
          <w:color w:val="000000"/>
        </w:rPr>
        <w:t>.2. Haigekassal on õigus punkt</w:t>
      </w:r>
      <w:r w:rsidR="005A1DAE">
        <w:rPr>
          <w:color w:val="000000"/>
        </w:rPr>
        <w:t>is</w:t>
      </w:r>
      <w:r w:rsidR="00795590">
        <w:rPr>
          <w:color w:val="000000"/>
        </w:rPr>
        <w:t xml:space="preserve"> </w:t>
      </w:r>
      <w:r w:rsidR="00871454">
        <w:rPr>
          <w:color w:val="000000"/>
        </w:rPr>
        <w:t>8</w:t>
      </w:r>
      <w:r w:rsidR="00DF09E9">
        <w:rPr>
          <w:color w:val="000000"/>
        </w:rPr>
        <w:t xml:space="preserve">.1 nimetatud juhtudel </w:t>
      </w:r>
      <w:r w:rsidR="00405FE4">
        <w:rPr>
          <w:color w:val="000000"/>
        </w:rPr>
        <w:t xml:space="preserve">esitada Tervishoiuteenuse osutajale kahju hüvitamise nõue </w:t>
      </w:r>
      <w:r w:rsidR="00DF09E9">
        <w:rPr>
          <w:color w:val="000000"/>
        </w:rPr>
        <w:t xml:space="preserve">ebaõigesti või põhjendamatult väljamakstud summa </w:t>
      </w:r>
      <w:r w:rsidR="00405FE4">
        <w:rPr>
          <w:color w:val="000000"/>
        </w:rPr>
        <w:t xml:space="preserve"> suuruses </w:t>
      </w:r>
      <w:r w:rsidR="00DF09E9">
        <w:rPr>
          <w:color w:val="000000"/>
        </w:rPr>
        <w:t xml:space="preserve">ja pidada </w:t>
      </w:r>
      <w:r w:rsidR="00405FE4">
        <w:rPr>
          <w:color w:val="000000"/>
        </w:rPr>
        <w:t xml:space="preserve">see </w:t>
      </w:r>
      <w:r w:rsidR="00DF09E9">
        <w:rPr>
          <w:color w:val="000000"/>
        </w:rPr>
        <w:t>summa kinni järg</w:t>
      </w:r>
      <w:r w:rsidR="00795590">
        <w:rPr>
          <w:color w:val="000000"/>
        </w:rPr>
        <w:t>miste perioodide väljamaksetest,</w:t>
      </w:r>
      <w:r w:rsidR="00DF09E9">
        <w:rPr>
          <w:color w:val="000000"/>
        </w:rPr>
        <w:t xml:space="preserve"> kui Tervishoiuteenuse osutaja ei ole nõudeavalduses märgitud tähtaja jooksul esitanud </w:t>
      </w:r>
      <w:r w:rsidR="00DF09E9" w:rsidRPr="00CB4CDC">
        <w:t>nõudele põhjendatud vastuväiteid.</w:t>
      </w:r>
    </w:p>
    <w:p w14:paraId="04CE0F97" w14:textId="0DE14815" w:rsidR="00AA470E" w:rsidRPr="007A5D2C" w:rsidRDefault="00243D72" w:rsidP="007063E2">
      <w:pPr>
        <w:pStyle w:val="BodyTextIndent"/>
      </w:pPr>
      <w:r>
        <w:t>8</w:t>
      </w:r>
      <w:r w:rsidR="00DF09E9" w:rsidRPr="00CB4CDC">
        <w:t>.3.</w:t>
      </w:r>
      <w:r w:rsidR="00203E45" w:rsidRPr="00CB4CDC">
        <w:t xml:space="preserve">Haigekassal on õigus nõuda </w:t>
      </w:r>
      <w:r w:rsidR="001968AD" w:rsidRPr="00CB4CDC">
        <w:t>Tervishoiuteenuse osutaja</w:t>
      </w:r>
      <w:r w:rsidR="00203E45" w:rsidRPr="00CB4CDC">
        <w:t>lt</w:t>
      </w:r>
      <w:r w:rsidR="001968AD" w:rsidRPr="00CB4CDC">
        <w:t xml:space="preserve"> </w:t>
      </w:r>
      <w:r w:rsidR="001968AD" w:rsidRPr="007322BD">
        <w:t xml:space="preserve">leppetrahvi kuni </w:t>
      </w:r>
      <w:r w:rsidR="00795590" w:rsidRPr="007322BD">
        <w:t>10-kordses alusetult üle võetud tasu maksmise kohustuse määras, kui</w:t>
      </w:r>
      <w:r w:rsidR="007063E2">
        <w:t xml:space="preserve"> </w:t>
      </w:r>
      <w:r w:rsidR="00EE2280" w:rsidRPr="007322BD">
        <w:t xml:space="preserve">Tervishoiuteenuse osutaja on </w:t>
      </w:r>
      <w:r w:rsidR="00EE2280" w:rsidRPr="007A5D2C">
        <w:t>esitanud raviarveid teenuste eest, mida pole</w:t>
      </w:r>
      <w:r w:rsidR="007063E2" w:rsidRPr="007A5D2C">
        <w:t xml:space="preserve"> kindlustatud isikule osutatud.</w:t>
      </w:r>
    </w:p>
    <w:p w14:paraId="7893EBC0" w14:textId="6B842C4B" w:rsidR="00AA470E" w:rsidRPr="007A5D2C" w:rsidRDefault="00243D72" w:rsidP="00F47101">
      <w:pPr>
        <w:pStyle w:val="BodyTextIndent"/>
      </w:pPr>
      <w:r w:rsidRPr="007A5D2C">
        <w:t>8</w:t>
      </w:r>
      <w:r w:rsidR="00EE2280" w:rsidRPr="007A5D2C">
        <w:t>.</w:t>
      </w:r>
      <w:r w:rsidR="007063E2" w:rsidRPr="007A5D2C">
        <w:t xml:space="preserve">4. Haigekassal on, lisaks punktis 8.3. sätestatule, õigus nõuda Tervishoiuteenuse osutajalt leppetrahvi kuni 300 eurot, kui </w:t>
      </w:r>
      <w:r w:rsidR="00795590" w:rsidRPr="007A5D2C">
        <w:t>Tervishoiuteenuse osutaja on korduvalt rikkunud</w:t>
      </w:r>
      <w:r w:rsidR="00846983" w:rsidRPr="007A5D2C">
        <w:t xml:space="preserve"> l</w:t>
      </w:r>
      <w:r w:rsidR="00DF09E9" w:rsidRPr="007A5D2C">
        <w:t>epingu</w:t>
      </w:r>
      <w:r w:rsidR="00846983" w:rsidRPr="007A5D2C">
        <w:t>s</w:t>
      </w:r>
      <w:r w:rsidR="00DF09E9" w:rsidRPr="007A5D2C">
        <w:t xml:space="preserve"> kokkulepitud tingimus</w:t>
      </w:r>
      <w:r w:rsidR="00795590" w:rsidRPr="007A5D2C">
        <w:t>i</w:t>
      </w:r>
      <w:r w:rsidR="00DF09E9" w:rsidRPr="007A5D2C">
        <w:t xml:space="preserve">. </w:t>
      </w:r>
    </w:p>
    <w:p w14:paraId="3FAFE993" w14:textId="74C58A00" w:rsidR="00215392" w:rsidRPr="00BF23AD" w:rsidRDefault="00243D72" w:rsidP="00846983">
      <w:pPr>
        <w:pStyle w:val="BodyText"/>
        <w:jc w:val="both"/>
        <w:rPr>
          <w:color w:val="auto"/>
        </w:rPr>
      </w:pPr>
      <w:r w:rsidRPr="007A5D2C">
        <w:rPr>
          <w:color w:val="auto"/>
        </w:rPr>
        <w:t>8</w:t>
      </w:r>
      <w:r w:rsidR="007063E2" w:rsidRPr="007A5D2C">
        <w:rPr>
          <w:color w:val="auto"/>
        </w:rPr>
        <w:t>.5</w:t>
      </w:r>
      <w:r w:rsidR="00AA470E" w:rsidRPr="007A5D2C">
        <w:rPr>
          <w:color w:val="auto"/>
        </w:rPr>
        <w:t xml:space="preserve">. </w:t>
      </w:r>
      <w:r w:rsidR="00215392" w:rsidRPr="00BF23AD">
        <w:rPr>
          <w:color w:val="auto"/>
        </w:rPr>
        <w:t xml:space="preserve">Haigekassa maksab koondarve tasumisega viivitamise korral viivist tasumata koondarve summast 0,05% iga viivitatud päeva eest, kuid mitte rohkem kui 10-kordses  tervishoiuteenuste loetelus sätestatud vähemalt 19-aastaselt kindlustatud isikult talle osutatud hambaraviteenuse eest kalendriaastas ülevõetava tasu maksmise kohustuse piirmääras. </w:t>
      </w:r>
    </w:p>
    <w:p w14:paraId="638AEA86" w14:textId="4E2A51A4" w:rsidR="00AA470E" w:rsidRPr="00846983" w:rsidRDefault="00243D72" w:rsidP="00846983">
      <w:pPr>
        <w:pStyle w:val="BodyText"/>
        <w:jc w:val="both"/>
        <w:rPr>
          <w:color w:val="000000"/>
        </w:rPr>
      </w:pPr>
      <w:r w:rsidRPr="00A33CEB">
        <w:rPr>
          <w:color w:val="000000"/>
        </w:rPr>
        <w:t>8</w:t>
      </w:r>
      <w:r w:rsidR="007063E2">
        <w:rPr>
          <w:color w:val="000000"/>
        </w:rPr>
        <w:t>.6</w:t>
      </w:r>
      <w:r w:rsidR="00846983" w:rsidRPr="00A33CEB">
        <w:rPr>
          <w:color w:val="000000"/>
        </w:rPr>
        <w:t>.</w:t>
      </w:r>
      <w:r w:rsidR="00AA470E" w:rsidRPr="00A33CEB">
        <w:rPr>
          <w:color w:val="000000"/>
        </w:rPr>
        <w:t xml:space="preserve"> Haigekassa hüvitab Tervishoiuteenuse osutajalt kontrollimiseks võetud</w:t>
      </w:r>
      <w:r w:rsidR="00AA470E" w:rsidRPr="00BD4021">
        <w:rPr>
          <w:color w:val="000000"/>
        </w:rPr>
        <w:t xml:space="preserve"> tervishoiuteenuse osutamist tõendavate dokumentide (</w:t>
      </w:r>
      <w:r w:rsidR="00846983">
        <w:rPr>
          <w:color w:val="000000"/>
        </w:rPr>
        <w:t>hambaravikaardi</w:t>
      </w:r>
      <w:r w:rsidR="00AA470E" w:rsidRPr="00BD4021">
        <w:rPr>
          <w:color w:val="000000"/>
        </w:rPr>
        <w:t xml:space="preserve"> jm) kadumisest Tervishoiuteenuse osutajale tekkinud </w:t>
      </w:r>
      <w:r w:rsidR="00CB4CDC">
        <w:rPr>
          <w:color w:val="000000"/>
        </w:rPr>
        <w:t xml:space="preserve">varalise </w:t>
      </w:r>
      <w:r w:rsidR="00AA470E" w:rsidRPr="00BD4021">
        <w:rPr>
          <w:color w:val="000000"/>
        </w:rPr>
        <w:t xml:space="preserve">kahju. </w:t>
      </w:r>
    </w:p>
    <w:p w14:paraId="6353FC48" w14:textId="7F7C4053" w:rsidR="00AA470E" w:rsidRPr="00C92C85" w:rsidRDefault="00243D72" w:rsidP="009B5297">
      <w:pPr>
        <w:jc w:val="both"/>
        <w:rPr>
          <w:lang w:val="et-EE"/>
        </w:rPr>
      </w:pPr>
      <w:r>
        <w:rPr>
          <w:lang w:val="et-EE"/>
        </w:rPr>
        <w:t>8</w:t>
      </w:r>
      <w:r w:rsidR="007063E2">
        <w:rPr>
          <w:lang w:val="et-EE"/>
        </w:rPr>
        <w:t>.7</w:t>
      </w:r>
      <w:r w:rsidR="00240CE2">
        <w:rPr>
          <w:lang w:val="et-EE"/>
        </w:rPr>
        <w:t xml:space="preserve">. </w:t>
      </w:r>
      <w:r w:rsidR="00AA470E" w:rsidRPr="002C7639">
        <w:rPr>
          <w:lang w:val="et-EE"/>
        </w:rPr>
        <w:t>Lepingut rikkunud Pool kohustub lisaks leppetrahvi tasumisele hü</w:t>
      </w:r>
      <w:r w:rsidR="00240CE2">
        <w:rPr>
          <w:lang w:val="et-EE"/>
        </w:rPr>
        <w:t>vitama ka kogu teisele poolele l</w:t>
      </w:r>
      <w:r w:rsidR="00AA470E" w:rsidRPr="002C7639">
        <w:rPr>
          <w:lang w:val="et-EE"/>
        </w:rPr>
        <w:t>epingu rikk</w:t>
      </w:r>
      <w:r w:rsidR="00AA470E" w:rsidRPr="00C92C85">
        <w:rPr>
          <w:lang w:val="et-EE"/>
        </w:rPr>
        <w:t>umise tagajärjel tekkinud kahju.</w:t>
      </w:r>
    </w:p>
    <w:p w14:paraId="78B88721" w14:textId="2813C70F" w:rsidR="00AA470E" w:rsidRPr="00E23FFD" w:rsidRDefault="00243D72" w:rsidP="009B5297">
      <w:pPr>
        <w:jc w:val="both"/>
        <w:rPr>
          <w:lang w:val="et-EE"/>
        </w:rPr>
      </w:pPr>
      <w:r>
        <w:rPr>
          <w:lang w:val="et-EE"/>
        </w:rPr>
        <w:t>8</w:t>
      </w:r>
      <w:r w:rsidR="007063E2">
        <w:rPr>
          <w:lang w:val="et-EE"/>
        </w:rPr>
        <w:t>.8</w:t>
      </w:r>
      <w:r w:rsidR="00AA470E" w:rsidRPr="00786617">
        <w:rPr>
          <w:lang w:val="et-EE"/>
        </w:rPr>
        <w:t>. P</w:t>
      </w:r>
      <w:r w:rsidR="00AA470E" w:rsidRPr="000E7226">
        <w:rPr>
          <w:color w:val="000000"/>
          <w:lang w:val="et-EE"/>
        </w:rPr>
        <w:t>ool</w:t>
      </w:r>
      <w:r w:rsidR="00AA470E" w:rsidRPr="00BD4021">
        <w:rPr>
          <w:color w:val="FF0000"/>
          <w:lang w:val="et-EE"/>
        </w:rPr>
        <w:t xml:space="preserve"> </w:t>
      </w:r>
      <w:r w:rsidR="00AA470E" w:rsidRPr="00BD4021">
        <w:rPr>
          <w:lang w:val="et-EE"/>
        </w:rPr>
        <w:t>kaotab õiguse leppetrahvi nõuda, kui ta ei teata kohustust rikkunud Poolele leppetrahvi esitamise soovist 30 kalendripäeva jooksul pärast leppetrahvinõude esitamis</w:t>
      </w:r>
      <w:r w:rsidR="00946E0D">
        <w:rPr>
          <w:lang w:val="et-EE"/>
        </w:rPr>
        <w:t>t</w:t>
      </w:r>
      <w:r w:rsidR="00AA470E" w:rsidRPr="00BD4021">
        <w:rPr>
          <w:lang w:val="et-EE"/>
        </w:rPr>
        <w:t xml:space="preserve"> õigustava rikkumise avastamist.</w:t>
      </w:r>
      <w:r w:rsidR="002505AC">
        <w:rPr>
          <w:lang w:val="et-EE"/>
        </w:rPr>
        <w:t xml:space="preserve"> </w:t>
      </w:r>
      <w:r w:rsidR="00AA470E" w:rsidRPr="00BD4021">
        <w:rPr>
          <w:lang w:val="et-EE"/>
        </w:rPr>
        <w:t>Teade loetakse tähtaegselt esitatuks ka juhul, kui Pool teatab t</w:t>
      </w:r>
      <w:r w:rsidR="00240CE2">
        <w:rPr>
          <w:lang w:val="et-EE"/>
        </w:rPr>
        <w:t>ähtaja jooksul teisele Poolele l</w:t>
      </w:r>
      <w:r w:rsidR="00AA470E" w:rsidRPr="00BD4021">
        <w:rPr>
          <w:lang w:val="et-EE"/>
        </w:rPr>
        <w:t>epingu rikkumisest ning avald</w:t>
      </w:r>
      <w:r w:rsidR="00240CE2">
        <w:rPr>
          <w:lang w:val="et-EE"/>
        </w:rPr>
        <w:t>ab, et jätab endale tulenevalt l</w:t>
      </w:r>
      <w:r w:rsidR="00AA470E" w:rsidRPr="00BD4021">
        <w:rPr>
          <w:lang w:val="et-EE"/>
        </w:rPr>
        <w:t xml:space="preserve">epingu rikkumisest õiguse leppetrahvinõude </w:t>
      </w:r>
      <w:r w:rsidR="00AA470E" w:rsidRPr="00E23FFD">
        <w:rPr>
          <w:lang w:val="et-EE"/>
        </w:rPr>
        <w:t>esitamiseks.</w:t>
      </w:r>
    </w:p>
    <w:p w14:paraId="38A93CAA" w14:textId="73B0DD5F" w:rsidR="007C3415" w:rsidRDefault="007C3415" w:rsidP="009B5297">
      <w:pPr>
        <w:jc w:val="both"/>
        <w:rPr>
          <w:lang w:val="et-EE"/>
        </w:rPr>
      </w:pPr>
    </w:p>
    <w:p w14:paraId="717AEB1D" w14:textId="40E720AB" w:rsidR="007C3415" w:rsidRPr="007C3415" w:rsidRDefault="00243D72" w:rsidP="007C3415">
      <w:pPr>
        <w:jc w:val="both"/>
        <w:rPr>
          <w:b/>
          <w:lang w:val="et-EE"/>
        </w:rPr>
      </w:pPr>
      <w:r>
        <w:rPr>
          <w:b/>
          <w:lang w:val="et-EE"/>
        </w:rPr>
        <w:t>9</w:t>
      </w:r>
      <w:r w:rsidR="007C3415" w:rsidRPr="007C3415">
        <w:rPr>
          <w:b/>
          <w:lang w:val="et-EE"/>
        </w:rPr>
        <w:t>. Lepingu muutmine, peatumine ja lõpetamine</w:t>
      </w:r>
    </w:p>
    <w:p w14:paraId="7889B736" w14:textId="76B37BB0" w:rsidR="007C3415" w:rsidRDefault="00243D72" w:rsidP="007C3415">
      <w:pPr>
        <w:jc w:val="both"/>
        <w:rPr>
          <w:lang w:val="et-EE"/>
        </w:rPr>
      </w:pPr>
      <w:r>
        <w:rPr>
          <w:lang w:val="et-EE"/>
        </w:rPr>
        <w:t>9</w:t>
      </w:r>
      <w:r w:rsidR="007C3415" w:rsidRPr="007C3415">
        <w:rPr>
          <w:lang w:val="et-EE"/>
        </w:rPr>
        <w:t>.1. Lepingut muudetaks</w:t>
      </w:r>
      <w:r w:rsidR="00803D56">
        <w:rPr>
          <w:lang w:val="et-EE"/>
        </w:rPr>
        <w:t>e Poolte kirjalikul kokkuleppel</w:t>
      </w:r>
      <w:r w:rsidR="007C3415" w:rsidRPr="007C3415">
        <w:rPr>
          <w:lang w:val="et-EE"/>
        </w:rPr>
        <w:t>.</w:t>
      </w:r>
    </w:p>
    <w:p w14:paraId="4D021DE2" w14:textId="061535F8" w:rsidR="00C92D71" w:rsidRDefault="00243D72" w:rsidP="007C3415">
      <w:pPr>
        <w:jc w:val="both"/>
        <w:rPr>
          <w:lang w:val="et-EE"/>
        </w:rPr>
      </w:pPr>
      <w:r>
        <w:rPr>
          <w:lang w:val="et-EE"/>
        </w:rPr>
        <w:lastRenderedPageBreak/>
        <w:t>9</w:t>
      </w:r>
      <w:r w:rsidR="00C92D71">
        <w:rPr>
          <w:lang w:val="et-EE"/>
        </w:rPr>
        <w:t xml:space="preserve">.2. Tervishoiuteenuse osutaja teavitab Haigekassat </w:t>
      </w:r>
      <w:r w:rsidR="00E67211" w:rsidRPr="00E67211">
        <w:rPr>
          <w:i/>
          <w:lang w:val="et-EE"/>
        </w:rPr>
        <w:t xml:space="preserve">kirjalikult </w:t>
      </w:r>
      <w:r w:rsidR="00C92D71">
        <w:rPr>
          <w:lang w:val="et-EE"/>
        </w:rPr>
        <w:t>hambara</w:t>
      </w:r>
      <w:r w:rsidR="005976BD">
        <w:rPr>
          <w:lang w:val="et-EE"/>
        </w:rPr>
        <w:t>vi</w:t>
      </w:r>
      <w:r w:rsidR="005976BD" w:rsidRPr="00B05246">
        <w:rPr>
          <w:i/>
          <w:lang w:val="et-EE"/>
        </w:rPr>
        <w:t>- ja hambaproteesiteenuse</w:t>
      </w:r>
      <w:r w:rsidR="00C92D71">
        <w:rPr>
          <w:lang w:val="et-EE"/>
        </w:rPr>
        <w:t xml:space="preserve"> osutamise ajutisest peatamisest, näidates ajutise peatamise põhjuse ja ajavahemiku. </w:t>
      </w:r>
    </w:p>
    <w:p w14:paraId="6C2E9B49" w14:textId="5E133A90" w:rsidR="00041D25" w:rsidRPr="00041D25" w:rsidRDefault="00041D25" w:rsidP="007C3415">
      <w:pPr>
        <w:jc w:val="both"/>
        <w:rPr>
          <w:i/>
          <w:lang w:val="et-EE"/>
        </w:rPr>
      </w:pPr>
      <w:r w:rsidRPr="00041D25">
        <w:rPr>
          <w:i/>
          <w:lang w:val="et-EE"/>
        </w:rPr>
        <w:t xml:space="preserve">9.3. Tervishoiuteenuse osutaja teavitab Haigekassat kirjalikult </w:t>
      </w:r>
      <w:r>
        <w:rPr>
          <w:i/>
          <w:lang w:val="et-EE"/>
        </w:rPr>
        <w:t xml:space="preserve">lepingu sõlmimise taotluses märgitud </w:t>
      </w:r>
      <w:r w:rsidRPr="00041D25">
        <w:rPr>
          <w:i/>
          <w:lang w:val="et-EE"/>
        </w:rPr>
        <w:t>hambaravi- ja hambaproteesiteenuse osutamise koha muutumisest.</w:t>
      </w:r>
    </w:p>
    <w:p w14:paraId="30AB953E" w14:textId="361B2676" w:rsidR="004B7339" w:rsidRPr="008409DF" w:rsidRDefault="00243D72" w:rsidP="007C3415">
      <w:pPr>
        <w:jc w:val="both"/>
        <w:rPr>
          <w:lang w:val="et-EE"/>
        </w:rPr>
      </w:pPr>
      <w:r>
        <w:rPr>
          <w:lang w:val="et-EE"/>
        </w:rPr>
        <w:t>9</w:t>
      </w:r>
      <w:r w:rsidR="00041D25">
        <w:rPr>
          <w:lang w:val="et-EE"/>
        </w:rPr>
        <w:t>.4</w:t>
      </w:r>
      <w:r w:rsidR="004B7339">
        <w:rPr>
          <w:lang w:val="et-EE"/>
        </w:rPr>
        <w:t xml:space="preserve">. </w:t>
      </w:r>
      <w:r w:rsidR="00FE5CEC">
        <w:rPr>
          <w:lang w:val="et-EE"/>
        </w:rPr>
        <w:t>Tervishoiuteenuse osutajal</w:t>
      </w:r>
      <w:r w:rsidR="004B7339">
        <w:rPr>
          <w:lang w:val="et-EE"/>
        </w:rPr>
        <w:t xml:space="preserve"> on õigus leping ennetähtaegselt üles öelda, teatades sellest </w:t>
      </w:r>
      <w:r w:rsidR="00FE5CEC">
        <w:rPr>
          <w:lang w:val="et-EE"/>
        </w:rPr>
        <w:t>Haigekassale</w:t>
      </w:r>
      <w:r w:rsidR="004B7339" w:rsidRPr="004B7339">
        <w:rPr>
          <w:lang w:val="et-EE"/>
        </w:rPr>
        <w:t xml:space="preserve"> </w:t>
      </w:r>
      <w:r w:rsidR="004B7339">
        <w:rPr>
          <w:lang w:val="et-EE"/>
        </w:rPr>
        <w:t>kirjalikult</w:t>
      </w:r>
      <w:r w:rsidR="005A4394">
        <w:rPr>
          <w:lang w:val="et-EE"/>
        </w:rPr>
        <w:t xml:space="preserve"> vähemalt 3</w:t>
      </w:r>
      <w:r w:rsidR="004B7339" w:rsidRPr="004B7339">
        <w:rPr>
          <w:lang w:val="et-EE"/>
        </w:rPr>
        <w:t>0 kalendripäeva ette.</w:t>
      </w:r>
    </w:p>
    <w:p w14:paraId="6DEB5A68" w14:textId="6FFA6689" w:rsidR="007C3415" w:rsidRPr="007C3415" w:rsidRDefault="00243D72" w:rsidP="007C3415">
      <w:pPr>
        <w:jc w:val="both"/>
        <w:rPr>
          <w:lang w:val="et-EE"/>
        </w:rPr>
      </w:pPr>
      <w:r>
        <w:rPr>
          <w:lang w:val="et-EE"/>
        </w:rPr>
        <w:t>9</w:t>
      </w:r>
      <w:r w:rsidR="00041D25">
        <w:rPr>
          <w:lang w:val="et-EE"/>
        </w:rPr>
        <w:t>.5</w:t>
      </w:r>
      <w:r w:rsidR="007C3415" w:rsidRPr="007C3415">
        <w:rPr>
          <w:lang w:val="et-EE"/>
        </w:rPr>
        <w:t>. Kui Tervishoiuteenuse osutaja kaotab seadusliku aluse</w:t>
      </w:r>
      <w:r w:rsidR="004F6CED">
        <w:rPr>
          <w:lang w:val="et-EE"/>
        </w:rPr>
        <w:t xml:space="preserve"> hambaraviteenus</w:t>
      </w:r>
      <w:r w:rsidR="007C3415" w:rsidRPr="007C3415">
        <w:rPr>
          <w:lang w:val="et-EE"/>
        </w:rPr>
        <w:t>e osu</w:t>
      </w:r>
      <w:r w:rsidR="00803D56">
        <w:rPr>
          <w:lang w:val="et-EE"/>
        </w:rPr>
        <w:t>tamiseks, on Haigekassal õigus l</w:t>
      </w:r>
      <w:r w:rsidR="007C3415" w:rsidRPr="007C3415">
        <w:rPr>
          <w:lang w:val="et-EE"/>
        </w:rPr>
        <w:t>eping</w:t>
      </w:r>
      <w:r w:rsidR="00803D56">
        <w:rPr>
          <w:lang w:val="et-EE"/>
        </w:rPr>
        <w:t xml:space="preserve"> </w:t>
      </w:r>
      <w:r w:rsidR="00546C29">
        <w:rPr>
          <w:lang w:val="et-EE"/>
        </w:rPr>
        <w:t xml:space="preserve">ennetähtaegselt </w:t>
      </w:r>
      <w:r w:rsidR="007C3415" w:rsidRPr="007C3415">
        <w:rPr>
          <w:lang w:val="et-EE"/>
        </w:rPr>
        <w:t xml:space="preserve">üles öelda. </w:t>
      </w:r>
    </w:p>
    <w:p w14:paraId="5346B398" w14:textId="3CA93BC4" w:rsidR="007C3415" w:rsidRPr="007C3415" w:rsidRDefault="00243D72" w:rsidP="007C3415">
      <w:pPr>
        <w:jc w:val="both"/>
        <w:rPr>
          <w:lang w:val="et-EE"/>
        </w:rPr>
      </w:pPr>
      <w:r>
        <w:rPr>
          <w:lang w:val="et-EE"/>
        </w:rPr>
        <w:t>9</w:t>
      </w:r>
      <w:r w:rsidR="00041D25">
        <w:rPr>
          <w:lang w:val="et-EE"/>
        </w:rPr>
        <w:t>.6</w:t>
      </w:r>
      <w:r w:rsidR="007C3415" w:rsidRPr="007C3415">
        <w:rPr>
          <w:lang w:val="et-EE"/>
        </w:rPr>
        <w:t>. Lisaks seaduse</w:t>
      </w:r>
      <w:r w:rsidR="00803D56">
        <w:rPr>
          <w:lang w:val="et-EE"/>
        </w:rPr>
        <w:t>s sätestatud alustele loetakse l</w:t>
      </w:r>
      <w:r w:rsidR="007C3415" w:rsidRPr="007C3415">
        <w:rPr>
          <w:lang w:val="et-EE"/>
        </w:rPr>
        <w:t>epingu tähenduses olulise</w:t>
      </w:r>
      <w:r w:rsidR="004F6CED">
        <w:rPr>
          <w:lang w:val="et-EE"/>
        </w:rPr>
        <w:t>ks lepingurikkumiseks mistahes l</w:t>
      </w:r>
      <w:r w:rsidR="007C3415" w:rsidRPr="007C3415">
        <w:rPr>
          <w:lang w:val="et-EE"/>
        </w:rPr>
        <w:t>epingu punktis nimetatu</w:t>
      </w:r>
      <w:r w:rsidR="004F6CED">
        <w:rPr>
          <w:lang w:val="et-EE"/>
        </w:rPr>
        <w:t>d kohustuse korduvat rikkumist lepingu kehtivuse ajal, samuti l</w:t>
      </w:r>
      <w:r w:rsidR="007C3415" w:rsidRPr="007C3415">
        <w:rPr>
          <w:lang w:val="et-EE"/>
        </w:rPr>
        <w:t>epingust tuleneva mistahes kohustuse rikkumist, mida Tervishoiuteenuse osutaja ei lõpeta või mille tagajärgi ta ei kõrvalda talle selleks antud tähtaja jooksul.</w:t>
      </w:r>
    </w:p>
    <w:p w14:paraId="5A64B8B1" w14:textId="725E7692" w:rsidR="007C3415" w:rsidRPr="007C3415" w:rsidRDefault="00243D72" w:rsidP="007C3415">
      <w:pPr>
        <w:jc w:val="both"/>
        <w:rPr>
          <w:lang w:val="et-EE"/>
        </w:rPr>
      </w:pPr>
      <w:r>
        <w:rPr>
          <w:lang w:val="et-EE"/>
        </w:rPr>
        <w:t>9</w:t>
      </w:r>
      <w:r w:rsidR="00041D25">
        <w:rPr>
          <w:lang w:val="et-EE"/>
        </w:rPr>
        <w:t>.7</w:t>
      </w:r>
      <w:r w:rsidR="007C3415" w:rsidRPr="007C3415">
        <w:rPr>
          <w:lang w:val="et-EE"/>
        </w:rPr>
        <w:t>. Lepingu P</w:t>
      </w:r>
      <w:r w:rsidR="004B7339">
        <w:rPr>
          <w:lang w:val="et-EE"/>
        </w:rPr>
        <w:t>ooled vabastatakse vastutusest l</w:t>
      </w:r>
      <w:r w:rsidR="007C3415" w:rsidRPr="007C3415">
        <w:rPr>
          <w:lang w:val="et-EE"/>
        </w:rPr>
        <w:t>epingu osalise või täie</w:t>
      </w:r>
      <w:r w:rsidR="00803D56">
        <w:rPr>
          <w:lang w:val="et-EE"/>
        </w:rPr>
        <w:t>liku täitmatajätmise eest, kui l</w:t>
      </w:r>
      <w:r w:rsidR="007C3415" w:rsidRPr="007C3415">
        <w:rPr>
          <w:lang w:val="et-EE"/>
        </w:rPr>
        <w:t>epingu mittetäitmine on tingitud vääram</w:t>
      </w:r>
      <w:r w:rsidR="00803D56">
        <w:rPr>
          <w:lang w:val="et-EE"/>
        </w:rPr>
        <w:t>atust jõust, mis tekkis pärast l</w:t>
      </w:r>
      <w:r w:rsidR="007C3415" w:rsidRPr="007C3415">
        <w:rPr>
          <w:lang w:val="et-EE"/>
        </w:rPr>
        <w:t>epingu sõlmimist erakorraliste sündmuste tagajärjel ja mida Pooled ei võinud ette näha ega vältida mõistlike tegevustega. Vääramatu jõu all mõistetakse sündmusi, mida Pooled ei saa mõjutada ja mille tekkimise eest nad ei vastuta.</w:t>
      </w:r>
    </w:p>
    <w:p w14:paraId="650E3C69" w14:textId="098056F0" w:rsidR="007C3415" w:rsidRPr="007C3415" w:rsidRDefault="00243D72" w:rsidP="007C3415">
      <w:pPr>
        <w:jc w:val="both"/>
        <w:rPr>
          <w:lang w:val="et-EE"/>
        </w:rPr>
      </w:pPr>
      <w:r>
        <w:rPr>
          <w:lang w:val="et-EE"/>
        </w:rPr>
        <w:t>9</w:t>
      </w:r>
      <w:r w:rsidR="00041D25">
        <w:rPr>
          <w:lang w:val="et-EE"/>
        </w:rPr>
        <w:t>.8</w:t>
      </w:r>
      <w:r w:rsidR="007C3415" w:rsidRPr="007C3415">
        <w:rPr>
          <w:lang w:val="et-EE"/>
        </w:rPr>
        <w:t>. Kui lepinguliste kohustuste osaline või täielik täitmatajätmine või hilinemine põhineb vääramatul jõul, loetakse kohustuste täitmise tähtaeg pikene</w:t>
      </w:r>
      <w:r w:rsidR="005A4394">
        <w:rPr>
          <w:lang w:val="et-EE"/>
        </w:rPr>
        <w:t>nuks</w:t>
      </w:r>
      <w:r w:rsidR="007C3415" w:rsidRPr="007C3415">
        <w:rPr>
          <w:lang w:val="et-EE"/>
        </w:rPr>
        <w:t xml:space="preserve"> takistuse kehtivuse aja võrra.</w:t>
      </w:r>
    </w:p>
    <w:p w14:paraId="6E306760" w14:textId="43028448" w:rsidR="007C3415" w:rsidRPr="007C3415" w:rsidRDefault="00243D72" w:rsidP="007C3415">
      <w:pPr>
        <w:jc w:val="both"/>
        <w:rPr>
          <w:lang w:val="et-EE"/>
        </w:rPr>
      </w:pPr>
      <w:r>
        <w:rPr>
          <w:lang w:val="et-EE"/>
        </w:rPr>
        <w:t>9</w:t>
      </w:r>
      <w:r w:rsidR="00041D25">
        <w:rPr>
          <w:lang w:val="et-EE"/>
        </w:rPr>
        <w:t>.9</w:t>
      </w:r>
      <w:r w:rsidR="007C3415" w:rsidRPr="007C3415">
        <w:rPr>
          <w:lang w:val="et-EE"/>
        </w:rPr>
        <w:t>. Lepingupool peab teisele Poolele viivitamatult kirjalikult teatama nii vääramatust jõust kui ka selle lõppemisest. Vääramatu jõu kohta käivaid sätteid ei rakendata ajavahemiku kohta, mil Pool teadis vääramatu jõu olemasolust või selle lõppemisest, kuid jättis teisele Poolele antud asjaolust teatamata.</w:t>
      </w:r>
    </w:p>
    <w:p w14:paraId="632976E0" w14:textId="677FED80" w:rsidR="007C3415" w:rsidRPr="00E23FFD" w:rsidRDefault="00243D72" w:rsidP="009B5297">
      <w:pPr>
        <w:jc w:val="both"/>
        <w:rPr>
          <w:lang w:val="et-EE"/>
        </w:rPr>
      </w:pPr>
      <w:r>
        <w:rPr>
          <w:lang w:val="et-EE"/>
        </w:rPr>
        <w:t>9</w:t>
      </w:r>
      <w:r w:rsidR="00041D25">
        <w:rPr>
          <w:lang w:val="et-EE"/>
        </w:rPr>
        <w:t>.10</w:t>
      </w:r>
      <w:r w:rsidR="007C3415" w:rsidRPr="007C3415">
        <w:rPr>
          <w:lang w:val="et-EE"/>
        </w:rPr>
        <w:t>. Kui Lepingust tulenevate kohustuste täitmine vääramatu jõu asjaoludel osutub võimatuks enam kui üheksakümne</w:t>
      </w:r>
      <w:r w:rsidR="00803D56">
        <w:rPr>
          <w:lang w:val="et-EE"/>
        </w:rPr>
        <w:t xml:space="preserve"> (90) kalendripäeva vältel, on l</w:t>
      </w:r>
      <w:r w:rsidR="007C3415" w:rsidRPr="007C3415">
        <w:rPr>
          <w:lang w:val="et-EE"/>
        </w:rPr>
        <w:t>epingu Pooltel õigus, teist Poolt sell</w:t>
      </w:r>
      <w:r w:rsidR="00803D56">
        <w:rPr>
          <w:lang w:val="et-EE"/>
        </w:rPr>
        <w:t>est kirjalikult informeerides, l</w:t>
      </w:r>
      <w:r w:rsidR="007C3415" w:rsidRPr="007C3415">
        <w:rPr>
          <w:lang w:val="et-EE"/>
        </w:rPr>
        <w:t>epin</w:t>
      </w:r>
      <w:r w:rsidR="00803D56">
        <w:rPr>
          <w:lang w:val="et-EE"/>
        </w:rPr>
        <w:t>g üles öelda, ilma et kummalgi l</w:t>
      </w:r>
      <w:r w:rsidR="007C3415" w:rsidRPr="007C3415">
        <w:rPr>
          <w:lang w:val="et-EE"/>
        </w:rPr>
        <w:t xml:space="preserve">epingu Poolel oleks õigust nõuda sellest tulenevate kahjude hüvitamist teise </w:t>
      </w:r>
      <w:r w:rsidR="00803D56">
        <w:rPr>
          <w:lang w:val="et-EE"/>
        </w:rPr>
        <w:t xml:space="preserve">Poole poolt. </w:t>
      </w:r>
    </w:p>
    <w:p w14:paraId="59654349" w14:textId="77777777" w:rsidR="00AA470E" w:rsidRPr="00086074" w:rsidRDefault="00AA470E">
      <w:pPr>
        <w:rPr>
          <w:lang w:val="et-EE"/>
        </w:rPr>
      </w:pPr>
    </w:p>
    <w:p w14:paraId="0B76714B" w14:textId="4E203C68" w:rsidR="00D01A4F" w:rsidRPr="00B44661" w:rsidRDefault="00243D72">
      <w:pPr>
        <w:jc w:val="both"/>
        <w:rPr>
          <w:b/>
          <w:lang w:val="et-EE"/>
        </w:rPr>
      </w:pPr>
      <w:r>
        <w:rPr>
          <w:b/>
          <w:lang w:val="et-EE"/>
        </w:rPr>
        <w:t>10</w:t>
      </w:r>
      <w:r w:rsidR="00D01A4F" w:rsidRPr="002D121C">
        <w:rPr>
          <w:b/>
          <w:lang w:val="et-EE"/>
        </w:rPr>
        <w:t xml:space="preserve">. </w:t>
      </w:r>
      <w:r w:rsidR="00BE7205">
        <w:rPr>
          <w:b/>
          <w:lang w:val="et-EE"/>
        </w:rPr>
        <w:t>Muud tingimused</w:t>
      </w:r>
    </w:p>
    <w:p w14:paraId="09142E33" w14:textId="2F7BD332" w:rsidR="00E4324C" w:rsidRDefault="00243D72" w:rsidP="00E4324C">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color w:val="000000"/>
          <w:sz w:val="24"/>
          <w:lang w:val="et-EE"/>
        </w:rPr>
      </w:pPr>
      <w:r>
        <w:rPr>
          <w:color w:val="000000"/>
          <w:sz w:val="24"/>
          <w:lang w:val="et-EE"/>
        </w:rPr>
        <w:t>10</w:t>
      </w:r>
      <w:r w:rsidR="00D01A4F" w:rsidRPr="009F48CD">
        <w:rPr>
          <w:color w:val="000000"/>
          <w:sz w:val="24"/>
          <w:lang w:val="et-EE"/>
        </w:rPr>
        <w:t xml:space="preserve">.1. </w:t>
      </w:r>
      <w:r w:rsidR="003A55BE" w:rsidRPr="009F48CD">
        <w:rPr>
          <w:color w:val="000000"/>
          <w:sz w:val="24"/>
          <w:lang w:val="et-EE"/>
        </w:rPr>
        <w:t xml:space="preserve">Lepingust </w:t>
      </w:r>
      <w:r w:rsidR="002324C5">
        <w:rPr>
          <w:color w:val="000000"/>
          <w:sz w:val="24"/>
          <w:lang w:val="et-EE"/>
        </w:rPr>
        <w:t>tulenevad või l</w:t>
      </w:r>
      <w:r w:rsidR="003A55BE" w:rsidRPr="009F48CD">
        <w:rPr>
          <w:color w:val="000000"/>
          <w:sz w:val="24"/>
          <w:lang w:val="et-EE"/>
        </w:rPr>
        <w:t>epinguga</w:t>
      </w:r>
      <w:r w:rsidR="00D01A4F" w:rsidRPr="009F48CD">
        <w:rPr>
          <w:color w:val="000000"/>
          <w:sz w:val="24"/>
          <w:lang w:val="et-EE"/>
        </w:rPr>
        <w:t xml:space="preserve"> seotud teated</w:t>
      </w:r>
      <w:r w:rsidR="003A55BE" w:rsidRPr="009F48CD">
        <w:rPr>
          <w:color w:val="000000"/>
          <w:sz w:val="24"/>
          <w:lang w:val="et-EE"/>
        </w:rPr>
        <w:t xml:space="preserve"> tuleb tei</w:t>
      </w:r>
      <w:r w:rsidR="00D01A4F" w:rsidRPr="009F48CD">
        <w:rPr>
          <w:color w:val="000000"/>
          <w:sz w:val="24"/>
          <w:lang w:val="et-EE"/>
        </w:rPr>
        <w:t>sele Poolele esitada kirjalikku taasesitamist võimaldavas vormis</w:t>
      </w:r>
      <w:r w:rsidR="003A55BE" w:rsidRPr="009F48CD">
        <w:rPr>
          <w:color w:val="000000"/>
          <w:sz w:val="24"/>
          <w:lang w:val="et-EE"/>
        </w:rPr>
        <w:t xml:space="preserve"> </w:t>
      </w:r>
      <w:r w:rsidR="007C3415">
        <w:rPr>
          <w:color w:val="000000"/>
          <w:sz w:val="24"/>
          <w:lang w:val="et-EE"/>
        </w:rPr>
        <w:t>l</w:t>
      </w:r>
      <w:r w:rsidR="00D01A4F" w:rsidRPr="009F48CD">
        <w:rPr>
          <w:color w:val="000000"/>
          <w:sz w:val="24"/>
          <w:lang w:val="et-EE"/>
        </w:rPr>
        <w:t xml:space="preserve">epingus </w:t>
      </w:r>
      <w:r w:rsidR="003A55BE" w:rsidRPr="009F48CD">
        <w:rPr>
          <w:color w:val="000000"/>
          <w:sz w:val="24"/>
          <w:lang w:val="et-EE"/>
        </w:rPr>
        <w:t xml:space="preserve">märgitud </w:t>
      </w:r>
      <w:r w:rsidR="002324C5">
        <w:rPr>
          <w:color w:val="000000"/>
          <w:sz w:val="24"/>
          <w:lang w:val="et-EE"/>
        </w:rPr>
        <w:t xml:space="preserve">elektronposti </w:t>
      </w:r>
      <w:r w:rsidR="00D01A4F" w:rsidRPr="009F48CD">
        <w:rPr>
          <w:color w:val="000000"/>
          <w:sz w:val="24"/>
          <w:lang w:val="et-EE"/>
        </w:rPr>
        <w:t>a</w:t>
      </w:r>
      <w:r w:rsidR="003A55BE" w:rsidRPr="009F48CD">
        <w:rPr>
          <w:color w:val="000000"/>
          <w:sz w:val="24"/>
          <w:lang w:val="et-EE"/>
        </w:rPr>
        <w:t>adressidel</w:t>
      </w:r>
      <w:r w:rsidR="00D01A4F" w:rsidRPr="009F48CD">
        <w:rPr>
          <w:color w:val="000000"/>
          <w:sz w:val="24"/>
          <w:lang w:val="et-EE"/>
        </w:rPr>
        <w:t xml:space="preserve">e. </w:t>
      </w:r>
      <w:r w:rsidR="003A55BE" w:rsidRPr="009F48CD">
        <w:rPr>
          <w:color w:val="000000"/>
          <w:sz w:val="24"/>
          <w:lang w:val="et-EE"/>
        </w:rPr>
        <w:t xml:space="preserve">Aadressi muutumisest tuleb teist Poolt informeerida samas korras. </w:t>
      </w:r>
      <w:r w:rsidR="002324C5" w:rsidRPr="009D0840">
        <w:rPr>
          <w:color w:val="000000"/>
          <w:sz w:val="24"/>
          <w:lang w:val="et-EE"/>
        </w:rPr>
        <w:t xml:space="preserve">Juhul, kui teate esitamine </w:t>
      </w:r>
      <w:r w:rsidR="00B937BA">
        <w:rPr>
          <w:color w:val="000000"/>
          <w:sz w:val="24"/>
          <w:lang w:val="et-EE"/>
        </w:rPr>
        <w:t>e-kirja teel</w:t>
      </w:r>
      <w:r w:rsidR="002324C5" w:rsidRPr="009D0840">
        <w:rPr>
          <w:color w:val="000000"/>
          <w:sz w:val="24"/>
          <w:lang w:val="et-EE"/>
        </w:rPr>
        <w:t xml:space="preserve"> ei ole </w:t>
      </w:r>
      <w:r w:rsidR="00B44661" w:rsidRPr="009D0840">
        <w:rPr>
          <w:color w:val="000000"/>
          <w:sz w:val="24"/>
          <w:lang w:val="et-EE"/>
        </w:rPr>
        <w:t xml:space="preserve">tehnilistel põhjustel </w:t>
      </w:r>
      <w:r w:rsidR="002324C5" w:rsidRPr="009D0840">
        <w:rPr>
          <w:color w:val="000000"/>
          <w:sz w:val="24"/>
          <w:lang w:val="et-EE"/>
        </w:rPr>
        <w:t>võimalik, saadetakse teade teiselel Poolele</w:t>
      </w:r>
      <w:r w:rsidR="00E4324C" w:rsidRPr="009D0840">
        <w:rPr>
          <w:color w:val="000000"/>
          <w:sz w:val="24"/>
          <w:lang w:val="et-EE"/>
        </w:rPr>
        <w:t xml:space="preserve"> </w:t>
      </w:r>
      <w:r w:rsidR="002324C5" w:rsidRPr="009D0840">
        <w:rPr>
          <w:color w:val="000000"/>
          <w:sz w:val="24"/>
          <w:lang w:val="et-EE"/>
        </w:rPr>
        <w:t>lepingus märgitud postiaadressile.</w:t>
      </w:r>
    </w:p>
    <w:p w14:paraId="01FD9E5B" w14:textId="70F43673" w:rsidR="0099606A" w:rsidRPr="009F48CD" w:rsidRDefault="0099606A" w:rsidP="00E4324C">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color w:val="000000"/>
          <w:sz w:val="24"/>
          <w:lang w:val="et-EE"/>
        </w:rPr>
      </w:pPr>
      <w:r>
        <w:rPr>
          <w:color w:val="000000"/>
          <w:sz w:val="24"/>
          <w:lang w:val="et-EE"/>
        </w:rPr>
        <w:t>1</w:t>
      </w:r>
      <w:r w:rsidR="00243D72">
        <w:rPr>
          <w:color w:val="000000"/>
          <w:sz w:val="24"/>
          <w:lang w:val="et-EE"/>
        </w:rPr>
        <w:t>0</w:t>
      </w:r>
      <w:r>
        <w:rPr>
          <w:color w:val="000000"/>
          <w:sz w:val="24"/>
          <w:lang w:val="et-EE"/>
        </w:rPr>
        <w:t xml:space="preserve">.2. </w:t>
      </w:r>
      <w:r w:rsidR="00FA1CA2">
        <w:rPr>
          <w:color w:val="000000"/>
          <w:sz w:val="24"/>
          <w:lang w:val="et-EE"/>
        </w:rPr>
        <w:t>Pooltevahelised vaidlused lahendatakse läbirääkimiste teel.</w:t>
      </w:r>
      <w:r w:rsidR="00024E96">
        <w:rPr>
          <w:color w:val="000000"/>
          <w:sz w:val="24"/>
          <w:lang w:val="et-EE"/>
        </w:rPr>
        <w:t xml:space="preserve"> Kokkulepete mittesaavutamisel on Pooltel õigus pöörduda oma õiguste kaitseks kohtusse.</w:t>
      </w:r>
    </w:p>
    <w:p w14:paraId="44149254" w14:textId="775D67F0" w:rsidR="00AA470E" w:rsidRDefault="00AA470E">
      <w:pPr>
        <w:rPr>
          <w:lang w:val="et-EE"/>
        </w:rPr>
      </w:pPr>
    </w:p>
    <w:p w14:paraId="55696CF4" w14:textId="6F8E7424" w:rsidR="001F60D6" w:rsidRDefault="001F60D6">
      <w:pPr>
        <w:rPr>
          <w:lang w:val="et-EE"/>
        </w:rPr>
      </w:pPr>
    </w:p>
    <w:p w14:paraId="470A7D5E" w14:textId="6E9459EA" w:rsidR="001F60D6" w:rsidRDefault="001F60D6">
      <w:pPr>
        <w:rPr>
          <w:lang w:val="et-EE"/>
        </w:rPr>
      </w:pPr>
    </w:p>
    <w:p w14:paraId="4C4A568D" w14:textId="144B511C" w:rsidR="001F60D6" w:rsidRDefault="001F60D6">
      <w:pPr>
        <w:rPr>
          <w:lang w:val="et-EE"/>
        </w:rPr>
      </w:pPr>
    </w:p>
    <w:p w14:paraId="28734D2E" w14:textId="2F0EAA0B" w:rsidR="001F60D6" w:rsidRDefault="001F60D6">
      <w:pPr>
        <w:rPr>
          <w:lang w:val="et-EE"/>
        </w:rPr>
      </w:pPr>
    </w:p>
    <w:p w14:paraId="4EE056C8" w14:textId="6375C4BB" w:rsidR="001F60D6" w:rsidRDefault="001F60D6">
      <w:pPr>
        <w:rPr>
          <w:lang w:val="et-EE"/>
        </w:rPr>
      </w:pPr>
    </w:p>
    <w:p w14:paraId="38092681" w14:textId="5285A128" w:rsidR="001F60D6" w:rsidRDefault="001F60D6">
      <w:pPr>
        <w:rPr>
          <w:lang w:val="et-EE"/>
        </w:rPr>
      </w:pPr>
    </w:p>
    <w:p w14:paraId="6B846F98" w14:textId="2617C56D" w:rsidR="001F60D6" w:rsidRDefault="001F60D6">
      <w:pPr>
        <w:rPr>
          <w:lang w:val="et-EE"/>
        </w:rPr>
      </w:pPr>
    </w:p>
    <w:p w14:paraId="6AC34A36" w14:textId="5E5A0D71" w:rsidR="001F60D6" w:rsidRDefault="001F60D6">
      <w:pPr>
        <w:rPr>
          <w:lang w:val="et-EE"/>
        </w:rPr>
      </w:pPr>
    </w:p>
    <w:p w14:paraId="63E9E14A" w14:textId="77777777" w:rsidR="001901C9" w:rsidRPr="001901C9" w:rsidRDefault="001901C9" w:rsidP="001901C9">
      <w:pPr>
        <w:rPr>
          <w:lang w:val="et-EE"/>
        </w:rPr>
      </w:pPr>
      <w:r w:rsidRPr="001901C9">
        <w:rPr>
          <w:lang w:val="et-EE"/>
        </w:rPr>
        <w:t xml:space="preserve">Haigekassa                                                        </w:t>
      </w:r>
      <w:r w:rsidRPr="001901C9">
        <w:rPr>
          <w:lang w:val="et-EE"/>
        </w:rPr>
        <w:tab/>
        <w:t xml:space="preserve"> Tervishoiuteenuse osutaja</w:t>
      </w:r>
      <w:r w:rsidRPr="001901C9">
        <w:rPr>
          <w:lang w:val="et-EE"/>
        </w:rPr>
        <w:tab/>
      </w:r>
    </w:p>
    <w:p w14:paraId="3BECD186" w14:textId="35A06B46" w:rsidR="005D7A9E" w:rsidRPr="00E872C8" w:rsidRDefault="00E31558" w:rsidP="00E31558">
      <w:pPr>
        <w:rPr>
          <w:lang w:val="et-EE"/>
        </w:rPr>
      </w:pPr>
      <w:r w:rsidRPr="00E872C8">
        <w:rPr>
          <w:lang w:val="et-EE"/>
        </w:rPr>
        <w:t xml:space="preserve"> </w:t>
      </w:r>
    </w:p>
    <w:sectPr w:rsidR="005D7A9E" w:rsidRPr="00E872C8" w:rsidSect="0045051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38CF" w14:textId="77777777" w:rsidR="00075DB4" w:rsidRDefault="00075DB4" w:rsidP="0094662C">
      <w:r>
        <w:separator/>
      </w:r>
    </w:p>
  </w:endnote>
  <w:endnote w:type="continuationSeparator" w:id="0">
    <w:p w14:paraId="2534AFA1" w14:textId="77777777" w:rsidR="00075DB4" w:rsidRDefault="00075DB4" w:rsidP="0094662C">
      <w:r>
        <w:continuationSeparator/>
      </w:r>
    </w:p>
  </w:endnote>
  <w:endnote w:type="continuationNotice" w:id="1">
    <w:p w14:paraId="1FFE2F28" w14:textId="77777777" w:rsidR="00075DB4" w:rsidRDefault="0007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AFE5" w14:textId="3CC12CD3" w:rsidR="00840310" w:rsidRDefault="00840310">
    <w:pPr>
      <w:pStyle w:val="Footer"/>
      <w:jc w:val="center"/>
    </w:pPr>
    <w:r>
      <w:fldChar w:fldCharType="begin"/>
    </w:r>
    <w:r>
      <w:instrText xml:space="preserve"> PAGE   \* MERGEFORMAT </w:instrText>
    </w:r>
    <w:r>
      <w:fldChar w:fldCharType="separate"/>
    </w:r>
    <w:r w:rsidR="00383455">
      <w:rPr>
        <w:noProof/>
      </w:rPr>
      <w:t>2</w:t>
    </w:r>
    <w:r>
      <w:rPr>
        <w:noProof/>
      </w:rPr>
      <w:fldChar w:fldCharType="end"/>
    </w:r>
  </w:p>
  <w:p w14:paraId="097DA3F6" w14:textId="77777777" w:rsidR="00840310" w:rsidRDefault="0084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773FD" w14:textId="77777777" w:rsidR="00075DB4" w:rsidRDefault="00075DB4" w:rsidP="0094662C">
      <w:r>
        <w:separator/>
      </w:r>
    </w:p>
  </w:footnote>
  <w:footnote w:type="continuationSeparator" w:id="0">
    <w:p w14:paraId="4A1EE2C0" w14:textId="77777777" w:rsidR="00075DB4" w:rsidRDefault="00075DB4" w:rsidP="0094662C">
      <w:r>
        <w:continuationSeparator/>
      </w:r>
    </w:p>
  </w:footnote>
  <w:footnote w:type="continuationNotice" w:id="1">
    <w:p w14:paraId="435D4E62" w14:textId="77777777" w:rsidR="00075DB4" w:rsidRDefault="00075D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189"/>
    <w:multiLevelType w:val="hybridMultilevel"/>
    <w:tmpl w:val="47F28A2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A4934AB"/>
    <w:multiLevelType w:val="hybridMultilevel"/>
    <w:tmpl w:val="6D1E7DA6"/>
    <w:lvl w:ilvl="0" w:tplc="0425000F">
      <w:start w:val="3"/>
      <w:numFmt w:val="decimal"/>
      <w:lvlText w:val="%1."/>
      <w:lvlJc w:val="left"/>
      <w:pPr>
        <w:ind w:left="720" w:hanging="360"/>
      </w:pPr>
      <w:rPr>
        <w:rFonts w:hint="default"/>
      </w:rPr>
    </w:lvl>
    <w:lvl w:ilvl="1" w:tplc="04250019">
      <w:start w:val="1"/>
      <w:numFmt w:val="lowerLetter"/>
      <w:lvlText w:val="%2."/>
      <w:lvlJc w:val="left"/>
      <w:pPr>
        <w:ind w:left="927"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A986670"/>
    <w:multiLevelType w:val="hybridMultilevel"/>
    <w:tmpl w:val="8D6E40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4D19C1"/>
    <w:multiLevelType w:val="hybridMultilevel"/>
    <w:tmpl w:val="464EAC02"/>
    <w:lvl w:ilvl="0" w:tplc="3078F486">
      <w:start w:val="3700"/>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F90DBB"/>
    <w:multiLevelType w:val="multilevel"/>
    <w:tmpl w:val="EA1E372C"/>
    <w:lvl w:ilvl="0">
      <w:start w:val="2"/>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C60710"/>
    <w:multiLevelType w:val="hybridMultilevel"/>
    <w:tmpl w:val="FD44C846"/>
    <w:lvl w:ilvl="0" w:tplc="04250001">
      <w:start w:val="13"/>
      <w:numFmt w:val="bullet"/>
      <w:lvlText w:val=""/>
      <w:lvlJc w:val="left"/>
      <w:pPr>
        <w:tabs>
          <w:tab w:val="num" w:pos="720"/>
        </w:tabs>
        <w:ind w:left="720" w:hanging="360"/>
      </w:pPr>
      <w:rPr>
        <w:rFonts w:ascii="Symbol" w:eastAsia="Times New Roman" w:hAnsi="Symbol" w:cs="Times New Roman"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22701"/>
    <w:multiLevelType w:val="hybridMultilevel"/>
    <w:tmpl w:val="6958DF10"/>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5C04DEA"/>
    <w:multiLevelType w:val="hybridMultilevel"/>
    <w:tmpl w:val="C0FAD2F6"/>
    <w:lvl w:ilvl="0" w:tplc="04250001">
      <w:numFmt w:val="bullet"/>
      <w:lvlText w:val=""/>
      <w:lvlJc w:val="left"/>
      <w:pPr>
        <w:ind w:left="720" w:hanging="360"/>
      </w:pPr>
      <w:rPr>
        <w:rFonts w:ascii="Symbol" w:eastAsia="Times New Roman"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D0A6F53"/>
    <w:multiLevelType w:val="hybridMultilevel"/>
    <w:tmpl w:val="C8CE16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ADF2169"/>
    <w:multiLevelType w:val="hybridMultilevel"/>
    <w:tmpl w:val="A506496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54B30F25"/>
    <w:multiLevelType w:val="multilevel"/>
    <w:tmpl w:val="403ED84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56E13CBF"/>
    <w:multiLevelType w:val="multilevel"/>
    <w:tmpl w:val="701072C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907AFD"/>
    <w:multiLevelType w:val="multilevel"/>
    <w:tmpl w:val="29EE08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BA6F3F"/>
    <w:multiLevelType w:val="multilevel"/>
    <w:tmpl w:val="B242089E"/>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5B440E9"/>
    <w:multiLevelType w:val="multilevel"/>
    <w:tmpl w:val="EA1E372C"/>
    <w:lvl w:ilvl="0">
      <w:start w:val="2"/>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9"/>
  </w:num>
  <w:num w:numId="7">
    <w:abstractNumId w:val="12"/>
  </w:num>
  <w:num w:numId="8">
    <w:abstractNumId w:val="4"/>
  </w:num>
  <w:num w:numId="9">
    <w:abstractNumId w:val="13"/>
  </w:num>
  <w:num w:numId="10">
    <w:abstractNumId w:val="0"/>
  </w:num>
  <w:num w:numId="11">
    <w:abstractNumId w:val="2"/>
  </w:num>
  <w:num w:numId="12">
    <w:abstractNumId w:val="11"/>
  </w:num>
  <w:num w:numId="13">
    <w:abstractNumId w:val="14"/>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53"/>
    <w:rsid w:val="00000205"/>
    <w:rsid w:val="00002C17"/>
    <w:rsid w:val="00002EB7"/>
    <w:rsid w:val="00003B0E"/>
    <w:rsid w:val="000078E1"/>
    <w:rsid w:val="00007BD6"/>
    <w:rsid w:val="00011384"/>
    <w:rsid w:val="00011DC7"/>
    <w:rsid w:val="00014E0C"/>
    <w:rsid w:val="00014F5D"/>
    <w:rsid w:val="00015996"/>
    <w:rsid w:val="00017F6F"/>
    <w:rsid w:val="00021C03"/>
    <w:rsid w:val="000249FB"/>
    <w:rsid w:val="00024E96"/>
    <w:rsid w:val="000301E4"/>
    <w:rsid w:val="00030A3F"/>
    <w:rsid w:val="00030EEC"/>
    <w:rsid w:val="00031A5A"/>
    <w:rsid w:val="00031C83"/>
    <w:rsid w:val="00031D85"/>
    <w:rsid w:val="00032B1D"/>
    <w:rsid w:val="00032C8D"/>
    <w:rsid w:val="00033B6E"/>
    <w:rsid w:val="00034C9E"/>
    <w:rsid w:val="000377B8"/>
    <w:rsid w:val="00040AAA"/>
    <w:rsid w:val="00040E14"/>
    <w:rsid w:val="000414AC"/>
    <w:rsid w:val="00041D25"/>
    <w:rsid w:val="00041FAC"/>
    <w:rsid w:val="00042C6E"/>
    <w:rsid w:val="00043229"/>
    <w:rsid w:val="00043DF9"/>
    <w:rsid w:val="000449DD"/>
    <w:rsid w:val="00044D91"/>
    <w:rsid w:val="000471B5"/>
    <w:rsid w:val="000477F7"/>
    <w:rsid w:val="00047CBD"/>
    <w:rsid w:val="000540CB"/>
    <w:rsid w:val="000567AC"/>
    <w:rsid w:val="00057AE0"/>
    <w:rsid w:val="000616C8"/>
    <w:rsid w:val="00061747"/>
    <w:rsid w:val="00061A83"/>
    <w:rsid w:val="000640CC"/>
    <w:rsid w:val="00064159"/>
    <w:rsid w:val="0006491B"/>
    <w:rsid w:val="0006670C"/>
    <w:rsid w:val="000707EF"/>
    <w:rsid w:val="0007174E"/>
    <w:rsid w:val="000729A7"/>
    <w:rsid w:val="00072C20"/>
    <w:rsid w:val="00074700"/>
    <w:rsid w:val="00075561"/>
    <w:rsid w:val="00075CAE"/>
    <w:rsid w:val="00075DB4"/>
    <w:rsid w:val="0007654D"/>
    <w:rsid w:val="00076E0F"/>
    <w:rsid w:val="00077657"/>
    <w:rsid w:val="00077949"/>
    <w:rsid w:val="00077A54"/>
    <w:rsid w:val="0008088F"/>
    <w:rsid w:val="00080AAB"/>
    <w:rsid w:val="00080E1C"/>
    <w:rsid w:val="00081C3A"/>
    <w:rsid w:val="00082D2E"/>
    <w:rsid w:val="000838D6"/>
    <w:rsid w:val="0008446D"/>
    <w:rsid w:val="00086074"/>
    <w:rsid w:val="000867BC"/>
    <w:rsid w:val="00087A43"/>
    <w:rsid w:val="00087A78"/>
    <w:rsid w:val="0009046B"/>
    <w:rsid w:val="00095A24"/>
    <w:rsid w:val="00097157"/>
    <w:rsid w:val="0009771C"/>
    <w:rsid w:val="000A085B"/>
    <w:rsid w:val="000A0DF8"/>
    <w:rsid w:val="000A2B61"/>
    <w:rsid w:val="000A2CCA"/>
    <w:rsid w:val="000A2E43"/>
    <w:rsid w:val="000A4691"/>
    <w:rsid w:val="000A46D8"/>
    <w:rsid w:val="000A4C36"/>
    <w:rsid w:val="000A4D48"/>
    <w:rsid w:val="000A4EA0"/>
    <w:rsid w:val="000A5604"/>
    <w:rsid w:val="000A589B"/>
    <w:rsid w:val="000B1F22"/>
    <w:rsid w:val="000B213D"/>
    <w:rsid w:val="000B2836"/>
    <w:rsid w:val="000B2A4E"/>
    <w:rsid w:val="000B2E3E"/>
    <w:rsid w:val="000B5B25"/>
    <w:rsid w:val="000B5CE9"/>
    <w:rsid w:val="000B7E1A"/>
    <w:rsid w:val="000C06B3"/>
    <w:rsid w:val="000C0BAF"/>
    <w:rsid w:val="000C18EE"/>
    <w:rsid w:val="000C1A19"/>
    <w:rsid w:val="000C1CAC"/>
    <w:rsid w:val="000C2F4A"/>
    <w:rsid w:val="000C4210"/>
    <w:rsid w:val="000C4BD2"/>
    <w:rsid w:val="000C4E50"/>
    <w:rsid w:val="000C565E"/>
    <w:rsid w:val="000C6091"/>
    <w:rsid w:val="000D04E2"/>
    <w:rsid w:val="000D063E"/>
    <w:rsid w:val="000D095D"/>
    <w:rsid w:val="000D2C30"/>
    <w:rsid w:val="000D4265"/>
    <w:rsid w:val="000D42E1"/>
    <w:rsid w:val="000D54E4"/>
    <w:rsid w:val="000D6E66"/>
    <w:rsid w:val="000D6FCA"/>
    <w:rsid w:val="000D76EF"/>
    <w:rsid w:val="000E03B1"/>
    <w:rsid w:val="000E1147"/>
    <w:rsid w:val="000E17D2"/>
    <w:rsid w:val="000E21D5"/>
    <w:rsid w:val="000E375B"/>
    <w:rsid w:val="000E3F1D"/>
    <w:rsid w:val="000E5DCB"/>
    <w:rsid w:val="000E5F2C"/>
    <w:rsid w:val="000E69B9"/>
    <w:rsid w:val="000E7226"/>
    <w:rsid w:val="000E7923"/>
    <w:rsid w:val="000F084D"/>
    <w:rsid w:val="000F0F3C"/>
    <w:rsid w:val="000F1D88"/>
    <w:rsid w:val="000F395E"/>
    <w:rsid w:val="000F79A3"/>
    <w:rsid w:val="001004FE"/>
    <w:rsid w:val="00101B5F"/>
    <w:rsid w:val="0010384E"/>
    <w:rsid w:val="00104509"/>
    <w:rsid w:val="00104F23"/>
    <w:rsid w:val="001053C4"/>
    <w:rsid w:val="00106233"/>
    <w:rsid w:val="001064E5"/>
    <w:rsid w:val="00106CA5"/>
    <w:rsid w:val="0010748E"/>
    <w:rsid w:val="00107D54"/>
    <w:rsid w:val="001101DF"/>
    <w:rsid w:val="0011035F"/>
    <w:rsid w:val="00110FE9"/>
    <w:rsid w:val="001116D6"/>
    <w:rsid w:val="001118A6"/>
    <w:rsid w:val="0011250D"/>
    <w:rsid w:val="00112790"/>
    <w:rsid w:val="001128AD"/>
    <w:rsid w:val="00113B23"/>
    <w:rsid w:val="00114247"/>
    <w:rsid w:val="001160FB"/>
    <w:rsid w:val="0012034D"/>
    <w:rsid w:val="001223CE"/>
    <w:rsid w:val="0012329C"/>
    <w:rsid w:val="001235DE"/>
    <w:rsid w:val="00124374"/>
    <w:rsid w:val="00124BE5"/>
    <w:rsid w:val="00124C73"/>
    <w:rsid w:val="00126653"/>
    <w:rsid w:val="0012733E"/>
    <w:rsid w:val="00127881"/>
    <w:rsid w:val="00130802"/>
    <w:rsid w:val="00131A33"/>
    <w:rsid w:val="00132982"/>
    <w:rsid w:val="0013386A"/>
    <w:rsid w:val="001345F3"/>
    <w:rsid w:val="001346EE"/>
    <w:rsid w:val="00137FCB"/>
    <w:rsid w:val="001405A4"/>
    <w:rsid w:val="00140D75"/>
    <w:rsid w:val="001414A2"/>
    <w:rsid w:val="001416DF"/>
    <w:rsid w:val="0014177E"/>
    <w:rsid w:val="001417CB"/>
    <w:rsid w:val="00142E26"/>
    <w:rsid w:val="00142F33"/>
    <w:rsid w:val="00142F6C"/>
    <w:rsid w:val="001449DD"/>
    <w:rsid w:val="001452D3"/>
    <w:rsid w:val="00145C4F"/>
    <w:rsid w:val="001466BE"/>
    <w:rsid w:val="00147D4E"/>
    <w:rsid w:val="001505C1"/>
    <w:rsid w:val="001506CE"/>
    <w:rsid w:val="00151598"/>
    <w:rsid w:val="00151B73"/>
    <w:rsid w:val="00151C6B"/>
    <w:rsid w:val="00151F38"/>
    <w:rsid w:val="00153DE7"/>
    <w:rsid w:val="0015411E"/>
    <w:rsid w:val="00154620"/>
    <w:rsid w:val="00154886"/>
    <w:rsid w:val="0015610E"/>
    <w:rsid w:val="00156B42"/>
    <w:rsid w:val="00160586"/>
    <w:rsid w:val="001605CA"/>
    <w:rsid w:val="00160726"/>
    <w:rsid w:val="00161707"/>
    <w:rsid w:val="00162A5C"/>
    <w:rsid w:val="00162BC8"/>
    <w:rsid w:val="00165C93"/>
    <w:rsid w:val="00165EA4"/>
    <w:rsid w:val="0016647A"/>
    <w:rsid w:val="001665E3"/>
    <w:rsid w:val="00167307"/>
    <w:rsid w:val="0016775B"/>
    <w:rsid w:val="001678F8"/>
    <w:rsid w:val="00170DE7"/>
    <w:rsid w:val="00170E1B"/>
    <w:rsid w:val="00172C0A"/>
    <w:rsid w:val="00173BC5"/>
    <w:rsid w:val="00175C9E"/>
    <w:rsid w:val="00176107"/>
    <w:rsid w:val="00184DE9"/>
    <w:rsid w:val="001854B7"/>
    <w:rsid w:val="00185F44"/>
    <w:rsid w:val="001860F0"/>
    <w:rsid w:val="0018653D"/>
    <w:rsid w:val="00186D18"/>
    <w:rsid w:val="00186EC4"/>
    <w:rsid w:val="00187125"/>
    <w:rsid w:val="00187750"/>
    <w:rsid w:val="00187C3F"/>
    <w:rsid w:val="001901C9"/>
    <w:rsid w:val="00190230"/>
    <w:rsid w:val="0019061B"/>
    <w:rsid w:val="0019234D"/>
    <w:rsid w:val="001936E2"/>
    <w:rsid w:val="00194FDE"/>
    <w:rsid w:val="00195714"/>
    <w:rsid w:val="00195D8E"/>
    <w:rsid w:val="001968AD"/>
    <w:rsid w:val="0019730E"/>
    <w:rsid w:val="001A0522"/>
    <w:rsid w:val="001A0B6A"/>
    <w:rsid w:val="001A2AB5"/>
    <w:rsid w:val="001A2E67"/>
    <w:rsid w:val="001A502F"/>
    <w:rsid w:val="001A538A"/>
    <w:rsid w:val="001A62B6"/>
    <w:rsid w:val="001A6ECF"/>
    <w:rsid w:val="001A7220"/>
    <w:rsid w:val="001B0CA0"/>
    <w:rsid w:val="001B0E1A"/>
    <w:rsid w:val="001B144B"/>
    <w:rsid w:val="001B186C"/>
    <w:rsid w:val="001B1BB1"/>
    <w:rsid w:val="001B20A8"/>
    <w:rsid w:val="001B4F6C"/>
    <w:rsid w:val="001B55F5"/>
    <w:rsid w:val="001B5D8A"/>
    <w:rsid w:val="001B64CF"/>
    <w:rsid w:val="001B67E2"/>
    <w:rsid w:val="001B7C39"/>
    <w:rsid w:val="001C0A6C"/>
    <w:rsid w:val="001C0A81"/>
    <w:rsid w:val="001C12F1"/>
    <w:rsid w:val="001C224D"/>
    <w:rsid w:val="001C2481"/>
    <w:rsid w:val="001C2482"/>
    <w:rsid w:val="001C3716"/>
    <w:rsid w:val="001C5BF8"/>
    <w:rsid w:val="001C63A6"/>
    <w:rsid w:val="001C64E3"/>
    <w:rsid w:val="001C66AD"/>
    <w:rsid w:val="001C6E7E"/>
    <w:rsid w:val="001D0E60"/>
    <w:rsid w:val="001D129D"/>
    <w:rsid w:val="001D1AFE"/>
    <w:rsid w:val="001D2C25"/>
    <w:rsid w:val="001D5318"/>
    <w:rsid w:val="001D607A"/>
    <w:rsid w:val="001D710E"/>
    <w:rsid w:val="001E028B"/>
    <w:rsid w:val="001E0BB6"/>
    <w:rsid w:val="001E1D9C"/>
    <w:rsid w:val="001E1E2E"/>
    <w:rsid w:val="001E5CE2"/>
    <w:rsid w:val="001E5ECB"/>
    <w:rsid w:val="001E6CD5"/>
    <w:rsid w:val="001F05F1"/>
    <w:rsid w:val="001F08C0"/>
    <w:rsid w:val="001F0908"/>
    <w:rsid w:val="001F175E"/>
    <w:rsid w:val="001F1C89"/>
    <w:rsid w:val="001F2AB3"/>
    <w:rsid w:val="001F456D"/>
    <w:rsid w:val="001F4B69"/>
    <w:rsid w:val="001F53C3"/>
    <w:rsid w:val="001F60C0"/>
    <w:rsid w:val="001F60D6"/>
    <w:rsid w:val="001F75BC"/>
    <w:rsid w:val="001F7FA8"/>
    <w:rsid w:val="002004DA"/>
    <w:rsid w:val="0020154C"/>
    <w:rsid w:val="00201B1C"/>
    <w:rsid w:val="0020228E"/>
    <w:rsid w:val="00202B1F"/>
    <w:rsid w:val="00203E45"/>
    <w:rsid w:val="002044E1"/>
    <w:rsid w:val="00204BD3"/>
    <w:rsid w:val="00205062"/>
    <w:rsid w:val="002064C1"/>
    <w:rsid w:val="0021177C"/>
    <w:rsid w:val="00212A08"/>
    <w:rsid w:val="002135AA"/>
    <w:rsid w:val="00215392"/>
    <w:rsid w:val="00216EF8"/>
    <w:rsid w:val="00217390"/>
    <w:rsid w:val="00217898"/>
    <w:rsid w:val="0022062E"/>
    <w:rsid w:val="0022318C"/>
    <w:rsid w:val="002241E6"/>
    <w:rsid w:val="00225B2D"/>
    <w:rsid w:val="0023063D"/>
    <w:rsid w:val="00230AA6"/>
    <w:rsid w:val="002317EF"/>
    <w:rsid w:val="00231AC8"/>
    <w:rsid w:val="002324C5"/>
    <w:rsid w:val="0023297A"/>
    <w:rsid w:val="002329D8"/>
    <w:rsid w:val="00234DB1"/>
    <w:rsid w:val="00236892"/>
    <w:rsid w:val="00236EF8"/>
    <w:rsid w:val="002370BB"/>
    <w:rsid w:val="00237C21"/>
    <w:rsid w:val="00240CE2"/>
    <w:rsid w:val="0024148F"/>
    <w:rsid w:val="0024289A"/>
    <w:rsid w:val="0024345A"/>
    <w:rsid w:val="00243D72"/>
    <w:rsid w:val="00243D8D"/>
    <w:rsid w:val="00247608"/>
    <w:rsid w:val="00247E4E"/>
    <w:rsid w:val="002505AC"/>
    <w:rsid w:val="00250799"/>
    <w:rsid w:val="002508B7"/>
    <w:rsid w:val="00251A58"/>
    <w:rsid w:val="00252F99"/>
    <w:rsid w:val="00253081"/>
    <w:rsid w:val="00253711"/>
    <w:rsid w:val="002543DE"/>
    <w:rsid w:val="002563D1"/>
    <w:rsid w:val="00256F34"/>
    <w:rsid w:val="00257474"/>
    <w:rsid w:val="0026418D"/>
    <w:rsid w:val="002656D9"/>
    <w:rsid w:val="00266EB4"/>
    <w:rsid w:val="00267296"/>
    <w:rsid w:val="0026760B"/>
    <w:rsid w:val="00270898"/>
    <w:rsid w:val="00273576"/>
    <w:rsid w:val="00274B72"/>
    <w:rsid w:val="00274D7B"/>
    <w:rsid w:val="00275452"/>
    <w:rsid w:val="0027602D"/>
    <w:rsid w:val="0027605F"/>
    <w:rsid w:val="002774D0"/>
    <w:rsid w:val="00277F3E"/>
    <w:rsid w:val="0028141A"/>
    <w:rsid w:val="00281A90"/>
    <w:rsid w:val="0028331C"/>
    <w:rsid w:val="00283568"/>
    <w:rsid w:val="0028425A"/>
    <w:rsid w:val="00284AD5"/>
    <w:rsid w:val="002855BA"/>
    <w:rsid w:val="00286484"/>
    <w:rsid w:val="00286EE8"/>
    <w:rsid w:val="00290C1A"/>
    <w:rsid w:val="002912C2"/>
    <w:rsid w:val="00291BD5"/>
    <w:rsid w:val="00292EE7"/>
    <w:rsid w:val="002933C7"/>
    <w:rsid w:val="00293642"/>
    <w:rsid w:val="002936A1"/>
    <w:rsid w:val="00294D5F"/>
    <w:rsid w:val="00295149"/>
    <w:rsid w:val="002959C3"/>
    <w:rsid w:val="00296260"/>
    <w:rsid w:val="00296749"/>
    <w:rsid w:val="002A02C5"/>
    <w:rsid w:val="002A06B2"/>
    <w:rsid w:val="002A1006"/>
    <w:rsid w:val="002A32BD"/>
    <w:rsid w:val="002A353E"/>
    <w:rsid w:val="002A41FB"/>
    <w:rsid w:val="002A5BCA"/>
    <w:rsid w:val="002A60C4"/>
    <w:rsid w:val="002A6B59"/>
    <w:rsid w:val="002B124B"/>
    <w:rsid w:val="002B34CD"/>
    <w:rsid w:val="002B3CB1"/>
    <w:rsid w:val="002B404A"/>
    <w:rsid w:val="002B4315"/>
    <w:rsid w:val="002B4EFA"/>
    <w:rsid w:val="002B5286"/>
    <w:rsid w:val="002B52FE"/>
    <w:rsid w:val="002B5452"/>
    <w:rsid w:val="002B6315"/>
    <w:rsid w:val="002B694E"/>
    <w:rsid w:val="002B7703"/>
    <w:rsid w:val="002B7AE9"/>
    <w:rsid w:val="002B7CC0"/>
    <w:rsid w:val="002C0BF5"/>
    <w:rsid w:val="002C12C4"/>
    <w:rsid w:val="002C1450"/>
    <w:rsid w:val="002C227F"/>
    <w:rsid w:val="002C3A5E"/>
    <w:rsid w:val="002C4614"/>
    <w:rsid w:val="002C4A8C"/>
    <w:rsid w:val="002C4EED"/>
    <w:rsid w:val="002C516D"/>
    <w:rsid w:val="002C626A"/>
    <w:rsid w:val="002C68C0"/>
    <w:rsid w:val="002C7639"/>
    <w:rsid w:val="002D0426"/>
    <w:rsid w:val="002D121C"/>
    <w:rsid w:val="002D16C4"/>
    <w:rsid w:val="002D20E3"/>
    <w:rsid w:val="002D313D"/>
    <w:rsid w:val="002D3EEE"/>
    <w:rsid w:val="002D479C"/>
    <w:rsid w:val="002D63D7"/>
    <w:rsid w:val="002D6594"/>
    <w:rsid w:val="002D6B5D"/>
    <w:rsid w:val="002D7763"/>
    <w:rsid w:val="002E150C"/>
    <w:rsid w:val="002E24BB"/>
    <w:rsid w:val="002E3DF3"/>
    <w:rsid w:val="002E4C00"/>
    <w:rsid w:val="002E4C47"/>
    <w:rsid w:val="002E583C"/>
    <w:rsid w:val="002E60EF"/>
    <w:rsid w:val="002E7C6A"/>
    <w:rsid w:val="002F1310"/>
    <w:rsid w:val="002F2912"/>
    <w:rsid w:val="002F36EA"/>
    <w:rsid w:val="002F37F8"/>
    <w:rsid w:val="002F38C6"/>
    <w:rsid w:val="002F3FD3"/>
    <w:rsid w:val="002F3FF2"/>
    <w:rsid w:val="002F5638"/>
    <w:rsid w:val="002F6DC7"/>
    <w:rsid w:val="002F75A7"/>
    <w:rsid w:val="002F7905"/>
    <w:rsid w:val="002F7E90"/>
    <w:rsid w:val="003002F1"/>
    <w:rsid w:val="00301991"/>
    <w:rsid w:val="00302584"/>
    <w:rsid w:val="00302A74"/>
    <w:rsid w:val="00302B25"/>
    <w:rsid w:val="00303082"/>
    <w:rsid w:val="0030413B"/>
    <w:rsid w:val="003042BC"/>
    <w:rsid w:val="003064A9"/>
    <w:rsid w:val="00307189"/>
    <w:rsid w:val="00307EDA"/>
    <w:rsid w:val="00310B90"/>
    <w:rsid w:val="00310FDF"/>
    <w:rsid w:val="00311110"/>
    <w:rsid w:val="0031278C"/>
    <w:rsid w:val="003137CE"/>
    <w:rsid w:val="00313B18"/>
    <w:rsid w:val="00313EE1"/>
    <w:rsid w:val="003201FA"/>
    <w:rsid w:val="00323126"/>
    <w:rsid w:val="003248D3"/>
    <w:rsid w:val="00325456"/>
    <w:rsid w:val="0032747E"/>
    <w:rsid w:val="00330A6C"/>
    <w:rsid w:val="00334778"/>
    <w:rsid w:val="003353B8"/>
    <w:rsid w:val="00335A0A"/>
    <w:rsid w:val="00336C0F"/>
    <w:rsid w:val="003401F9"/>
    <w:rsid w:val="0034027D"/>
    <w:rsid w:val="00342524"/>
    <w:rsid w:val="003427D6"/>
    <w:rsid w:val="0034312B"/>
    <w:rsid w:val="0034312C"/>
    <w:rsid w:val="003451B1"/>
    <w:rsid w:val="003457FA"/>
    <w:rsid w:val="00345BC2"/>
    <w:rsid w:val="00350260"/>
    <w:rsid w:val="00352E5E"/>
    <w:rsid w:val="00354E66"/>
    <w:rsid w:val="0035725C"/>
    <w:rsid w:val="00357DCA"/>
    <w:rsid w:val="00360181"/>
    <w:rsid w:val="0036277E"/>
    <w:rsid w:val="00364B74"/>
    <w:rsid w:val="00364D8C"/>
    <w:rsid w:val="00366C2B"/>
    <w:rsid w:val="0037187B"/>
    <w:rsid w:val="003725D1"/>
    <w:rsid w:val="0037279E"/>
    <w:rsid w:val="0037397F"/>
    <w:rsid w:val="00374333"/>
    <w:rsid w:val="003757BA"/>
    <w:rsid w:val="00375E90"/>
    <w:rsid w:val="00375F73"/>
    <w:rsid w:val="003769CD"/>
    <w:rsid w:val="0038053A"/>
    <w:rsid w:val="00381B36"/>
    <w:rsid w:val="00382066"/>
    <w:rsid w:val="003830C4"/>
    <w:rsid w:val="00383455"/>
    <w:rsid w:val="00383E33"/>
    <w:rsid w:val="00384BD8"/>
    <w:rsid w:val="00385A3D"/>
    <w:rsid w:val="00386B4B"/>
    <w:rsid w:val="00386D68"/>
    <w:rsid w:val="00387330"/>
    <w:rsid w:val="00387D25"/>
    <w:rsid w:val="00390112"/>
    <w:rsid w:val="0039063F"/>
    <w:rsid w:val="00390978"/>
    <w:rsid w:val="00390B73"/>
    <w:rsid w:val="003914A3"/>
    <w:rsid w:val="00391728"/>
    <w:rsid w:val="00391EA5"/>
    <w:rsid w:val="003923B3"/>
    <w:rsid w:val="00392474"/>
    <w:rsid w:val="00392965"/>
    <w:rsid w:val="003933A3"/>
    <w:rsid w:val="00393C16"/>
    <w:rsid w:val="00396CA9"/>
    <w:rsid w:val="003970E1"/>
    <w:rsid w:val="003979D0"/>
    <w:rsid w:val="003A175A"/>
    <w:rsid w:val="003A178C"/>
    <w:rsid w:val="003A279B"/>
    <w:rsid w:val="003A342D"/>
    <w:rsid w:val="003A458C"/>
    <w:rsid w:val="003A47E6"/>
    <w:rsid w:val="003A4F93"/>
    <w:rsid w:val="003A55BE"/>
    <w:rsid w:val="003A5A84"/>
    <w:rsid w:val="003B1D7B"/>
    <w:rsid w:val="003B3476"/>
    <w:rsid w:val="003B5542"/>
    <w:rsid w:val="003B5FBA"/>
    <w:rsid w:val="003B63D3"/>
    <w:rsid w:val="003B717F"/>
    <w:rsid w:val="003C0FFE"/>
    <w:rsid w:val="003C10E7"/>
    <w:rsid w:val="003C1477"/>
    <w:rsid w:val="003C2480"/>
    <w:rsid w:val="003C2F68"/>
    <w:rsid w:val="003C2F71"/>
    <w:rsid w:val="003C3D41"/>
    <w:rsid w:val="003C3F98"/>
    <w:rsid w:val="003C6756"/>
    <w:rsid w:val="003C6FC1"/>
    <w:rsid w:val="003C7A34"/>
    <w:rsid w:val="003C7CC2"/>
    <w:rsid w:val="003D0514"/>
    <w:rsid w:val="003D114B"/>
    <w:rsid w:val="003D1C5B"/>
    <w:rsid w:val="003D1DB2"/>
    <w:rsid w:val="003D2CEF"/>
    <w:rsid w:val="003D4497"/>
    <w:rsid w:val="003D553A"/>
    <w:rsid w:val="003D5548"/>
    <w:rsid w:val="003D6F7F"/>
    <w:rsid w:val="003E26F5"/>
    <w:rsid w:val="003E30AD"/>
    <w:rsid w:val="003E387F"/>
    <w:rsid w:val="003E60DE"/>
    <w:rsid w:val="003E63C7"/>
    <w:rsid w:val="003E6A1B"/>
    <w:rsid w:val="003E7027"/>
    <w:rsid w:val="003E7910"/>
    <w:rsid w:val="003E7DBA"/>
    <w:rsid w:val="003E7DDA"/>
    <w:rsid w:val="003F0B4B"/>
    <w:rsid w:val="003F1BE0"/>
    <w:rsid w:val="003F1DD1"/>
    <w:rsid w:val="003F313C"/>
    <w:rsid w:val="003F447F"/>
    <w:rsid w:val="003F477D"/>
    <w:rsid w:val="003F48B3"/>
    <w:rsid w:val="003F6692"/>
    <w:rsid w:val="003F693C"/>
    <w:rsid w:val="003F7046"/>
    <w:rsid w:val="003F7BA9"/>
    <w:rsid w:val="004002F8"/>
    <w:rsid w:val="004004AD"/>
    <w:rsid w:val="00400D71"/>
    <w:rsid w:val="00400F2A"/>
    <w:rsid w:val="00402AC2"/>
    <w:rsid w:val="0040300A"/>
    <w:rsid w:val="00403173"/>
    <w:rsid w:val="00404F10"/>
    <w:rsid w:val="00405FE4"/>
    <w:rsid w:val="00406EA7"/>
    <w:rsid w:val="004078B7"/>
    <w:rsid w:val="00412479"/>
    <w:rsid w:val="00412B80"/>
    <w:rsid w:val="004138A7"/>
    <w:rsid w:val="00414AEE"/>
    <w:rsid w:val="00415E93"/>
    <w:rsid w:val="00416D35"/>
    <w:rsid w:val="004171D7"/>
    <w:rsid w:val="00417255"/>
    <w:rsid w:val="00417A6F"/>
    <w:rsid w:val="004203D0"/>
    <w:rsid w:val="00420B76"/>
    <w:rsid w:val="00421DE7"/>
    <w:rsid w:val="00421F47"/>
    <w:rsid w:val="00422461"/>
    <w:rsid w:val="004224F7"/>
    <w:rsid w:val="004225B2"/>
    <w:rsid w:val="004227B3"/>
    <w:rsid w:val="00422BE8"/>
    <w:rsid w:val="0042618D"/>
    <w:rsid w:val="00426634"/>
    <w:rsid w:val="00426F96"/>
    <w:rsid w:val="004314DF"/>
    <w:rsid w:val="00431F8F"/>
    <w:rsid w:val="0043361F"/>
    <w:rsid w:val="00436DA6"/>
    <w:rsid w:val="00440110"/>
    <w:rsid w:val="00440ECE"/>
    <w:rsid w:val="00443133"/>
    <w:rsid w:val="00443A6F"/>
    <w:rsid w:val="00444D6F"/>
    <w:rsid w:val="00444EA3"/>
    <w:rsid w:val="00446C56"/>
    <w:rsid w:val="004476C8"/>
    <w:rsid w:val="00450514"/>
    <w:rsid w:val="00451223"/>
    <w:rsid w:val="00452A23"/>
    <w:rsid w:val="0045423D"/>
    <w:rsid w:val="004550F4"/>
    <w:rsid w:val="004578D7"/>
    <w:rsid w:val="00460B98"/>
    <w:rsid w:val="00462039"/>
    <w:rsid w:val="0046215C"/>
    <w:rsid w:val="0046262D"/>
    <w:rsid w:val="00463244"/>
    <w:rsid w:val="00463C9E"/>
    <w:rsid w:val="004659FF"/>
    <w:rsid w:val="00470C9D"/>
    <w:rsid w:val="004713A2"/>
    <w:rsid w:val="00472001"/>
    <w:rsid w:val="004730E4"/>
    <w:rsid w:val="004753AD"/>
    <w:rsid w:val="00475B46"/>
    <w:rsid w:val="0047619B"/>
    <w:rsid w:val="0047672A"/>
    <w:rsid w:val="00476777"/>
    <w:rsid w:val="0048009E"/>
    <w:rsid w:val="004800CD"/>
    <w:rsid w:val="004803AE"/>
    <w:rsid w:val="0048044A"/>
    <w:rsid w:val="00482161"/>
    <w:rsid w:val="004835EC"/>
    <w:rsid w:val="004836A1"/>
    <w:rsid w:val="00483B84"/>
    <w:rsid w:val="00483C65"/>
    <w:rsid w:val="00485C52"/>
    <w:rsid w:val="0048756A"/>
    <w:rsid w:val="00490AFD"/>
    <w:rsid w:val="004922AA"/>
    <w:rsid w:val="00492338"/>
    <w:rsid w:val="00493EA2"/>
    <w:rsid w:val="00494EC1"/>
    <w:rsid w:val="00495369"/>
    <w:rsid w:val="00495CC7"/>
    <w:rsid w:val="00496A35"/>
    <w:rsid w:val="004A1962"/>
    <w:rsid w:val="004A21FC"/>
    <w:rsid w:val="004A3D99"/>
    <w:rsid w:val="004A4CAF"/>
    <w:rsid w:val="004A608C"/>
    <w:rsid w:val="004A60CA"/>
    <w:rsid w:val="004A6272"/>
    <w:rsid w:val="004A73FA"/>
    <w:rsid w:val="004B0720"/>
    <w:rsid w:val="004B0743"/>
    <w:rsid w:val="004B099C"/>
    <w:rsid w:val="004B1EB9"/>
    <w:rsid w:val="004B20A1"/>
    <w:rsid w:val="004B2B89"/>
    <w:rsid w:val="004B313A"/>
    <w:rsid w:val="004B3C99"/>
    <w:rsid w:val="004B3DD1"/>
    <w:rsid w:val="004B4155"/>
    <w:rsid w:val="004B59F6"/>
    <w:rsid w:val="004B5F9D"/>
    <w:rsid w:val="004B7339"/>
    <w:rsid w:val="004B7756"/>
    <w:rsid w:val="004C175D"/>
    <w:rsid w:val="004C1960"/>
    <w:rsid w:val="004C2CB2"/>
    <w:rsid w:val="004C3340"/>
    <w:rsid w:val="004C3DC0"/>
    <w:rsid w:val="004C428E"/>
    <w:rsid w:val="004C5718"/>
    <w:rsid w:val="004C6811"/>
    <w:rsid w:val="004D0313"/>
    <w:rsid w:val="004D133E"/>
    <w:rsid w:val="004D2271"/>
    <w:rsid w:val="004D2585"/>
    <w:rsid w:val="004D383B"/>
    <w:rsid w:val="004D57B2"/>
    <w:rsid w:val="004D599D"/>
    <w:rsid w:val="004D6A74"/>
    <w:rsid w:val="004D7983"/>
    <w:rsid w:val="004E0072"/>
    <w:rsid w:val="004E06B8"/>
    <w:rsid w:val="004E0958"/>
    <w:rsid w:val="004E0E62"/>
    <w:rsid w:val="004E1A1D"/>
    <w:rsid w:val="004E2154"/>
    <w:rsid w:val="004E3C8A"/>
    <w:rsid w:val="004E4669"/>
    <w:rsid w:val="004E49D1"/>
    <w:rsid w:val="004F06A2"/>
    <w:rsid w:val="004F0E83"/>
    <w:rsid w:val="004F16D4"/>
    <w:rsid w:val="004F218C"/>
    <w:rsid w:val="004F22FF"/>
    <w:rsid w:val="004F2384"/>
    <w:rsid w:val="004F4738"/>
    <w:rsid w:val="004F4DDA"/>
    <w:rsid w:val="004F59B3"/>
    <w:rsid w:val="004F5A7D"/>
    <w:rsid w:val="004F6191"/>
    <w:rsid w:val="004F6CED"/>
    <w:rsid w:val="005009C4"/>
    <w:rsid w:val="00501D1A"/>
    <w:rsid w:val="00503D13"/>
    <w:rsid w:val="00503D83"/>
    <w:rsid w:val="0050455F"/>
    <w:rsid w:val="0050468E"/>
    <w:rsid w:val="005046AA"/>
    <w:rsid w:val="00504D23"/>
    <w:rsid w:val="005057E8"/>
    <w:rsid w:val="005106F0"/>
    <w:rsid w:val="00510B01"/>
    <w:rsid w:val="00512B3E"/>
    <w:rsid w:val="0051336A"/>
    <w:rsid w:val="005134AB"/>
    <w:rsid w:val="0051359A"/>
    <w:rsid w:val="00513AF7"/>
    <w:rsid w:val="00513F93"/>
    <w:rsid w:val="00514641"/>
    <w:rsid w:val="0051783D"/>
    <w:rsid w:val="00517E95"/>
    <w:rsid w:val="005214E7"/>
    <w:rsid w:val="00524658"/>
    <w:rsid w:val="00524B12"/>
    <w:rsid w:val="0052615E"/>
    <w:rsid w:val="00526232"/>
    <w:rsid w:val="005263F3"/>
    <w:rsid w:val="00531408"/>
    <w:rsid w:val="00531EBE"/>
    <w:rsid w:val="005325C9"/>
    <w:rsid w:val="00532ACD"/>
    <w:rsid w:val="00532E97"/>
    <w:rsid w:val="00533062"/>
    <w:rsid w:val="0053313C"/>
    <w:rsid w:val="005335D1"/>
    <w:rsid w:val="00535441"/>
    <w:rsid w:val="00535E38"/>
    <w:rsid w:val="00536A3E"/>
    <w:rsid w:val="00537A26"/>
    <w:rsid w:val="00537F0A"/>
    <w:rsid w:val="00537FBE"/>
    <w:rsid w:val="00540D0A"/>
    <w:rsid w:val="00542051"/>
    <w:rsid w:val="0054267A"/>
    <w:rsid w:val="0054411C"/>
    <w:rsid w:val="0054561B"/>
    <w:rsid w:val="00545DF2"/>
    <w:rsid w:val="00545F59"/>
    <w:rsid w:val="00546C29"/>
    <w:rsid w:val="00546D6D"/>
    <w:rsid w:val="005470B8"/>
    <w:rsid w:val="005504E1"/>
    <w:rsid w:val="0055056C"/>
    <w:rsid w:val="00550BE0"/>
    <w:rsid w:val="00550DB1"/>
    <w:rsid w:val="00551CBA"/>
    <w:rsid w:val="00552465"/>
    <w:rsid w:val="00552B70"/>
    <w:rsid w:val="005544B1"/>
    <w:rsid w:val="00555201"/>
    <w:rsid w:val="005553A8"/>
    <w:rsid w:val="0055544C"/>
    <w:rsid w:val="00555E37"/>
    <w:rsid w:val="00556684"/>
    <w:rsid w:val="00557EA9"/>
    <w:rsid w:val="005636C5"/>
    <w:rsid w:val="005642EF"/>
    <w:rsid w:val="00564CA5"/>
    <w:rsid w:val="0056567A"/>
    <w:rsid w:val="00566482"/>
    <w:rsid w:val="005668BB"/>
    <w:rsid w:val="0056799D"/>
    <w:rsid w:val="00567CCA"/>
    <w:rsid w:val="00567DE0"/>
    <w:rsid w:val="00570D31"/>
    <w:rsid w:val="00572DEA"/>
    <w:rsid w:val="00573007"/>
    <w:rsid w:val="005737D1"/>
    <w:rsid w:val="0057401C"/>
    <w:rsid w:val="00574C2F"/>
    <w:rsid w:val="005751C5"/>
    <w:rsid w:val="005758C7"/>
    <w:rsid w:val="0057597A"/>
    <w:rsid w:val="00575BC4"/>
    <w:rsid w:val="005761C7"/>
    <w:rsid w:val="005764FB"/>
    <w:rsid w:val="005769E1"/>
    <w:rsid w:val="00576A79"/>
    <w:rsid w:val="00576D45"/>
    <w:rsid w:val="00577A0B"/>
    <w:rsid w:val="00577E29"/>
    <w:rsid w:val="00580085"/>
    <w:rsid w:val="005808F5"/>
    <w:rsid w:val="0058174E"/>
    <w:rsid w:val="00581DEC"/>
    <w:rsid w:val="00582232"/>
    <w:rsid w:val="005833D6"/>
    <w:rsid w:val="00583AE6"/>
    <w:rsid w:val="0058403B"/>
    <w:rsid w:val="005862AA"/>
    <w:rsid w:val="005875B2"/>
    <w:rsid w:val="00587A65"/>
    <w:rsid w:val="0059064D"/>
    <w:rsid w:val="00591A5E"/>
    <w:rsid w:val="00591F10"/>
    <w:rsid w:val="005929AE"/>
    <w:rsid w:val="005940FB"/>
    <w:rsid w:val="005964BD"/>
    <w:rsid w:val="005965A3"/>
    <w:rsid w:val="005968EE"/>
    <w:rsid w:val="005976BD"/>
    <w:rsid w:val="00597A2B"/>
    <w:rsid w:val="005A05B5"/>
    <w:rsid w:val="005A1DAE"/>
    <w:rsid w:val="005A31D5"/>
    <w:rsid w:val="005A4394"/>
    <w:rsid w:val="005A4503"/>
    <w:rsid w:val="005A5C7D"/>
    <w:rsid w:val="005A606D"/>
    <w:rsid w:val="005A662A"/>
    <w:rsid w:val="005A6C0D"/>
    <w:rsid w:val="005B0FD8"/>
    <w:rsid w:val="005B154D"/>
    <w:rsid w:val="005B1B1B"/>
    <w:rsid w:val="005B23AA"/>
    <w:rsid w:val="005B3078"/>
    <w:rsid w:val="005B3A46"/>
    <w:rsid w:val="005B3C7B"/>
    <w:rsid w:val="005B55F9"/>
    <w:rsid w:val="005B5B28"/>
    <w:rsid w:val="005B7C7E"/>
    <w:rsid w:val="005C19DF"/>
    <w:rsid w:val="005C1BE3"/>
    <w:rsid w:val="005C2318"/>
    <w:rsid w:val="005C26CF"/>
    <w:rsid w:val="005C5712"/>
    <w:rsid w:val="005D0867"/>
    <w:rsid w:val="005D2CD4"/>
    <w:rsid w:val="005D3032"/>
    <w:rsid w:val="005D31F5"/>
    <w:rsid w:val="005D3BC1"/>
    <w:rsid w:val="005D3DF2"/>
    <w:rsid w:val="005D53ED"/>
    <w:rsid w:val="005D7A9E"/>
    <w:rsid w:val="005D7C74"/>
    <w:rsid w:val="005E0A3D"/>
    <w:rsid w:val="005E1259"/>
    <w:rsid w:val="005E172F"/>
    <w:rsid w:val="005E21FE"/>
    <w:rsid w:val="005E719B"/>
    <w:rsid w:val="005F0943"/>
    <w:rsid w:val="005F16F1"/>
    <w:rsid w:val="005F2080"/>
    <w:rsid w:val="005F352A"/>
    <w:rsid w:val="005F5010"/>
    <w:rsid w:val="005F5AA6"/>
    <w:rsid w:val="005F5EB7"/>
    <w:rsid w:val="005F70DB"/>
    <w:rsid w:val="005F7FA3"/>
    <w:rsid w:val="006008F8"/>
    <w:rsid w:val="0060165A"/>
    <w:rsid w:val="0060189C"/>
    <w:rsid w:val="00604B22"/>
    <w:rsid w:val="00605F87"/>
    <w:rsid w:val="006070B3"/>
    <w:rsid w:val="00607C6A"/>
    <w:rsid w:val="006109BC"/>
    <w:rsid w:val="00613C84"/>
    <w:rsid w:val="006155EA"/>
    <w:rsid w:val="006162BD"/>
    <w:rsid w:val="00616948"/>
    <w:rsid w:val="00617277"/>
    <w:rsid w:val="0062027D"/>
    <w:rsid w:val="00622A8B"/>
    <w:rsid w:val="006235A6"/>
    <w:rsid w:val="00623F23"/>
    <w:rsid w:val="00624135"/>
    <w:rsid w:val="00624386"/>
    <w:rsid w:val="0062528D"/>
    <w:rsid w:val="00625400"/>
    <w:rsid w:val="00625E21"/>
    <w:rsid w:val="0062660C"/>
    <w:rsid w:val="0062701E"/>
    <w:rsid w:val="00627807"/>
    <w:rsid w:val="00630545"/>
    <w:rsid w:val="0063090D"/>
    <w:rsid w:val="006317BF"/>
    <w:rsid w:val="00632307"/>
    <w:rsid w:val="00633612"/>
    <w:rsid w:val="0063474B"/>
    <w:rsid w:val="0063613E"/>
    <w:rsid w:val="00636E79"/>
    <w:rsid w:val="0064039E"/>
    <w:rsid w:val="0064146D"/>
    <w:rsid w:val="00644FD5"/>
    <w:rsid w:val="00645B82"/>
    <w:rsid w:val="00647C94"/>
    <w:rsid w:val="00651665"/>
    <w:rsid w:val="00651B64"/>
    <w:rsid w:val="00651B81"/>
    <w:rsid w:val="00651DF7"/>
    <w:rsid w:val="00652BB7"/>
    <w:rsid w:val="00653342"/>
    <w:rsid w:val="006533B5"/>
    <w:rsid w:val="00653DB8"/>
    <w:rsid w:val="00653DD6"/>
    <w:rsid w:val="0065424A"/>
    <w:rsid w:val="006568D4"/>
    <w:rsid w:val="00657136"/>
    <w:rsid w:val="006608E2"/>
    <w:rsid w:val="00660BD8"/>
    <w:rsid w:val="00660F7C"/>
    <w:rsid w:val="006610B7"/>
    <w:rsid w:val="0066157E"/>
    <w:rsid w:val="00661774"/>
    <w:rsid w:val="00662528"/>
    <w:rsid w:val="00663038"/>
    <w:rsid w:val="00664305"/>
    <w:rsid w:val="00664854"/>
    <w:rsid w:val="00666201"/>
    <w:rsid w:val="00671205"/>
    <w:rsid w:val="00671FBF"/>
    <w:rsid w:val="00672037"/>
    <w:rsid w:val="006723E9"/>
    <w:rsid w:val="006748C5"/>
    <w:rsid w:val="00674E11"/>
    <w:rsid w:val="0067501D"/>
    <w:rsid w:val="0067547B"/>
    <w:rsid w:val="00676325"/>
    <w:rsid w:val="006778AC"/>
    <w:rsid w:val="00677B82"/>
    <w:rsid w:val="00680087"/>
    <w:rsid w:val="00682035"/>
    <w:rsid w:val="006831AE"/>
    <w:rsid w:val="006833D7"/>
    <w:rsid w:val="00683B4D"/>
    <w:rsid w:val="00683EA1"/>
    <w:rsid w:val="00684A2F"/>
    <w:rsid w:val="00685728"/>
    <w:rsid w:val="006860E7"/>
    <w:rsid w:val="00687C31"/>
    <w:rsid w:val="006901FD"/>
    <w:rsid w:val="00690C2C"/>
    <w:rsid w:val="00696B18"/>
    <w:rsid w:val="006A07B6"/>
    <w:rsid w:val="006A0BE8"/>
    <w:rsid w:val="006A0DEF"/>
    <w:rsid w:val="006A12D1"/>
    <w:rsid w:val="006A1C04"/>
    <w:rsid w:val="006A1FE9"/>
    <w:rsid w:val="006A25F4"/>
    <w:rsid w:val="006A3740"/>
    <w:rsid w:val="006A3B2A"/>
    <w:rsid w:val="006A4534"/>
    <w:rsid w:val="006A4856"/>
    <w:rsid w:val="006A57D8"/>
    <w:rsid w:val="006A6618"/>
    <w:rsid w:val="006A68E1"/>
    <w:rsid w:val="006A7062"/>
    <w:rsid w:val="006A7353"/>
    <w:rsid w:val="006B12B6"/>
    <w:rsid w:val="006B1E54"/>
    <w:rsid w:val="006B23E0"/>
    <w:rsid w:val="006B5169"/>
    <w:rsid w:val="006B5B8B"/>
    <w:rsid w:val="006C040E"/>
    <w:rsid w:val="006C11CE"/>
    <w:rsid w:val="006C2C87"/>
    <w:rsid w:val="006C499F"/>
    <w:rsid w:val="006C5232"/>
    <w:rsid w:val="006C54C0"/>
    <w:rsid w:val="006C5F14"/>
    <w:rsid w:val="006D04DD"/>
    <w:rsid w:val="006D1706"/>
    <w:rsid w:val="006D1BF0"/>
    <w:rsid w:val="006D206C"/>
    <w:rsid w:val="006D220F"/>
    <w:rsid w:val="006D257C"/>
    <w:rsid w:val="006D36EE"/>
    <w:rsid w:val="006D388D"/>
    <w:rsid w:val="006D45CB"/>
    <w:rsid w:val="006D4C75"/>
    <w:rsid w:val="006D5487"/>
    <w:rsid w:val="006D568F"/>
    <w:rsid w:val="006D5826"/>
    <w:rsid w:val="006D5E94"/>
    <w:rsid w:val="006D687D"/>
    <w:rsid w:val="006D70CD"/>
    <w:rsid w:val="006E0FCC"/>
    <w:rsid w:val="006E1977"/>
    <w:rsid w:val="006E2C42"/>
    <w:rsid w:val="006E3D0E"/>
    <w:rsid w:val="006E3FF0"/>
    <w:rsid w:val="006E4215"/>
    <w:rsid w:val="006E5359"/>
    <w:rsid w:val="006E6A2D"/>
    <w:rsid w:val="006E758D"/>
    <w:rsid w:val="006F1E08"/>
    <w:rsid w:val="006F2D30"/>
    <w:rsid w:val="006F402D"/>
    <w:rsid w:val="006F4729"/>
    <w:rsid w:val="006F4D2F"/>
    <w:rsid w:val="006F548D"/>
    <w:rsid w:val="006F6468"/>
    <w:rsid w:val="006F66B5"/>
    <w:rsid w:val="00700360"/>
    <w:rsid w:val="00700728"/>
    <w:rsid w:val="00700796"/>
    <w:rsid w:val="00700D64"/>
    <w:rsid w:val="007014DE"/>
    <w:rsid w:val="00701A66"/>
    <w:rsid w:val="00702BDF"/>
    <w:rsid w:val="00702BFB"/>
    <w:rsid w:val="00702F33"/>
    <w:rsid w:val="0070368E"/>
    <w:rsid w:val="00704E78"/>
    <w:rsid w:val="00704EAD"/>
    <w:rsid w:val="00705005"/>
    <w:rsid w:val="0070628A"/>
    <w:rsid w:val="007063E2"/>
    <w:rsid w:val="007067A5"/>
    <w:rsid w:val="007067EB"/>
    <w:rsid w:val="00711651"/>
    <w:rsid w:val="0071192F"/>
    <w:rsid w:val="00711A04"/>
    <w:rsid w:val="0071230A"/>
    <w:rsid w:val="00713DD0"/>
    <w:rsid w:val="0071426F"/>
    <w:rsid w:val="00716514"/>
    <w:rsid w:val="0071663C"/>
    <w:rsid w:val="0071677C"/>
    <w:rsid w:val="00720018"/>
    <w:rsid w:val="0072123E"/>
    <w:rsid w:val="007238F7"/>
    <w:rsid w:val="00725C27"/>
    <w:rsid w:val="00726355"/>
    <w:rsid w:val="00727132"/>
    <w:rsid w:val="00730DE5"/>
    <w:rsid w:val="00731FDD"/>
    <w:rsid w:val="007322BD"/>
    <w:rsid w:val="0073319B"/>
    <w:rsid w:val="0073365A"/>
    <w:rsid w:val="007362D8"/>
    <w:rsid w:val="00737EA2"/>
    <w:rsid w:val="00740664"/>
    <w:rsid w:val="00740C1B"/>
    <w:rsid w:val="00742C72"/>
    <w:rsid w:val="00743491"/>
    <w:rsid w:val="00743A07"/>
    <w:rsid w:val="007441AB"/>
    <w:rsid w:val="00745B4A"/>
    <w:rsid w:val="007508B1"/>
    <w:rsid w:val="0075232C"/>
    <w:rsid w:val="007528AD"/>
    <w:rsid w:val="00753DCE"/>
    <w:rsid w:val="00754DC9"/>
    <w:rsid w:val="00756652"/>
    <w:rsid w:val="00757807"/>
    <w:rsid w:val="00760737"/>
    <w:rsid w:val="00762612"/>
    <w:rsid w:val="00763E31"/>
    <w:rsid w:val="00763F8A"/>
    <w:rsid w:val="007727B4"/>
    <w:rsid w:val="00772BB8"/>
    <w:rsid w:val="007739A5"/>
    <w:rsid w:val="0077570D"/>
    <w:rsid w:val="0078063B"/>
    <w:rsid w:val="00780FEF"/>
    <w:rsid w:val="007810F1"/>
    <w:rsid w:val="00781605"/>
    <w:rsid w:val="00782593"/>
    <w:rsid w:val="00782F8F"/>
    <w:rsid w:val="00783052"/>
    <w:rsid w:val="00783209"/>
    <w:rsid w:val="00783939"/>
    <w:rsid w:val="00784455"/>
    <w:rsid w:val="007849C5"/>
    <w:rsid w:val="00786617"/>
    <w:rsid w:val="0078785D"/>
    <w:rsid w:val="00791657"/>
    <w:rsid w:val="00791697"/>
    <w:rsid w:val="007918B8"/>
    <w:rsid w:val="00792284"/>
    <w:rsid w:val="0079299D"/>
    <w:rsid w:val="00794171"/>
    <w:rsid w:val="007943D2"/>
    <w:rsid w:val="00794936"/>
    <w:rsid w:val="00795590"/>
    <w:rsid w:val="007955CD"/>
    <w:rsid w:val="007959FB"/>
    <w:rsid w:val="00797F7A"/>
    <w:rsid w:val="007A2306"/>
    <w:rsid w:val="007A25F7"/>
    <w:rsid w:val="007A3D28"/>
    <w:rsid w:val="007A4250"/>
    <w:rsid w:val="007A55A4"/>
    <w:rsid w:val="007A5656"/>
    <w:rsid w:val="007A5D2C"/>
    <w:rsid w:val="007A6999"/>
    <w:rsid w:val="007A72BF"/>
    <w:rsid w:val="007B05D2"/>
    <w:rsid w:val="007B1883"/>
    <w:rsid w:val="007B1CB0"/>
    <w:rsid w:val="007B1F55"/>
    <w:rsid w:val="007B2216"/>
    <w:rsid w:val="007B27EC"/>
    <w:rsid w:val="007B2974"/>
    <w:rsid w:val="007B6A88"/>
    <w:rsid w:val="007B7E8D"/>
    <w:rsid w:val="007C03C3"/>
    <w:rsid w:val="007C06ED"/>
    <w:rsid w:val="007C1955"/>
    <w:rsid w:val="007C31E5"/>
    <w:rsid w:val="007C3415"/>
    <w:rsid w:val="007C343B"/>
    <w:rsid w:val="007C381F"/>
    <w:rsid w:val="007C3B0F"/>
    <w:rsid w:val="007C450D"/>
    <w:rsid w:val="007C5647"/>
    <w:rsid w:val="007C5BA8"/>
    <w:rsid w:val="007C6802"/>
    <w:rsid w:val="007D043F"/>
    <w:rsid w:val="007D0487"/>
    <w:rsid w:val="007D267F"/>
    <w:rsid w:val="007D48C6"/>
    <w:rsid w:val="007D5DC1"/>
    <w:rsid w:val="007D6416"/>
    <w:rsid w:val="007E0496"/>
    <w:rsid w:val="007E10F0"/>
    <w:rsid w:val="007E1DE9"/>
    <w:rsid w:val="007E1FCC"/>
    <w:rsid w:val="007E2A96"/>
    <w:rsid w:val="007E2BF2"/>
    <w:rsid w:val="007E310A"/>
    <w:rsid w:val="007E31CB"/>
    <w:rsid w:val="007E39A9"/>
    <w:rsid w:val="007E457A"/>
    <w:rsid w:val="007E5212"/>
    <w:rsid w:val="007E5ED2"/>
    <w:rsid w:val="007E6B73"/>
    <w:rsid w:val="007E7075"/>
    <w:rsid w:val="007E799B"/>
    <w:rsid w:val="007F0EF8"/>
    <w:rsid w:val="007F13FE"/>
    <w:rsid w:val="007F258D"/>
    <w:rsid w:val="007F27B4"/>
    <w:rsid w:val="007F36B7"/>
    <w:rsid w:val="007F4035"/>
    <w:rsid w:val="007F5BBB"/>
    <w:rsid w:val="007F619B"/>
    <w:rsid w:val="007F6CF0"/>
    <w:rsid w:val="007F7990"/>
    <w:rsid w:val="00800F91"/>
    <w:rsid w:val="00801D10"/>
    <w:rsid w:val="008024A5"/>
    <w:rsid w:val="00803942"/>
    <w:rsid w:val="00803D56"/>
    <w:rsid w:val="00804AF3"/>
    <w:rsid w:val="008059BC"/>
    <w:rsid w:val="00806BBE"/>
    <w:rsid w:val="00807168"/>
    <w:rsid w:val="008072D2"/>
    <w:rsid w:val="008073E2"/>
    <w:rsid w:val="00810073"/>
    <w:rsid w:val="008109FF"/>
    <w:rsid w:val="00810A2C"/>
    <w:rsid w:val="00810D6E"/>
    <w:rsid w:val="00813338"/>
    <w:rsid w:val="008134CD"/>
    <w:rsid w:val="00813D54"/>
    <w:rsid w:val="00814931"/>
    <w:rsid w:val="00816A90"/>
    <w:rsid w:val="00821738"/>
    <w:rsid w:val="00821CB6"/>
    <w:rsid w:val="00824522"/>
    <w:rsid w:val="008271FE"/>
    <w:rsid w:val="008277E9"/>
    <w:rsid w:val="00831461"/>
    <w:rsid w:val="00831DEA"/>
    <w:rsid w:val="0083257A"/>
    <w:rsid w:val="00833686"/>
    <w:rsid w:val="00833D81"/>
    <w:rsid w:val="00833F20"/>
    <w:rsid w:val="0083464A"/>
    <w:rsid w:val="00835158"/>
    <w:rsid w:val="0083571C"/>
    <w:rsid w:val="0083687C"/>
    <w:rsid w:val="0083747E"/>
    <w:rsid w:val="00840310"/>
    <w:rsid w:val="00840800"/>
    <w:rsid w:val="008409DF"/>
    <w:rsid w:val="00840A73"/>
    <w:rsid w:val="00840CEC"/>
    <w:rsid w:val="00841289"/>
    <w:rsid w:val="008439C5"/>
    <w:rsid w:val="00843FC7"/>
    <w:rsid w:val="0084400A"/>
    <w:rsid w:val="0084461C"/>
    <w:rsid w:val="008452D7"/>
    <w:rsid w:val="00846224"/>
    <w:rsid w:val="00846983"/>
    <w:rsid w:val="00846E74"/>
    <w:rsid w:val="008474C4"/>
    <w:rsid w:val="00847B42"/>
    <w:rsid w:val="00850BB3"/>
    <w:rsid w:val="00851440"/>
    <w:rsid w:val="0085212A"/>
    <w:rsid w:val="008535C6"/>
    <w:rsid w:val="0085656C"/>
    <w:rsid w:val="00860EE1"/>
    <w:rsid w:val="00861A6D"/>
    <w:rsid w:val="00861C1A"/>
    <w:rsid w:val="00865206"/>
    <w:rsid w:val="00866EDD"/>
    <w:rsid w:val="008671E8"/>
    <w:rsid w:val="008674BA"/>
    <w:rsid w:val="008679D1"/>
    <w:rsid w:val="00867C12"/>
    <w:rsid w:val="00867DCC"/>
    <w:rsid w:val="008704E3"/>
    <w:rsid w:val="00871454"/>
    <w:rsid w:val="0087330D"/>
    <w:rsid w:val="0087387D"/>
    <w:rsid w:val="008747D9"/>
    <w:rsid w:val="008747FC"/>
    <w:rsid w:val="008749C3"/>
    <w:rsid w:val="008753E1"/>
    <w:rsid w:val="00875C74"/>
    <w:rsid w:val="00875DF9"/>
    <w:rsid w:val="008760BD"/>
    <w:rsid w:val="00877326"/>
    <w:rsid w:val="0088255B"/>
    <w:rsid w:val="00884463"/>
    <w:rsid w:val="00884D1A"/>
    <w:rsid w:val="008852B7"/>
    <w:rsid w:val="0089015A"/>
    <w:rsid w:val="0089019D"/>
    <w:rsid w:val="00890900"/>
    <w:rsid w:val="00891DEE"/>
    <w:rsid w:val="00892ABA"/>
    <w:rsid w:val="00892E1E"/>
    <w:rsid w:val="00894430"/>
    <w:rsid w:val="008962CC"/>
    <w:rsid w:val="008969DB"/>
    <w:rsid w:val="00897DB0"/>
    <w:rsid w:val="008A1F96"/>
    <w:rsid w:val="008A21EB"/>
    <w:rsid w:val="008A318F"/>
    <w:rsid w:val="008A3CF4"/>
    <w:rsid w:val="008A4493"/>
    <w:rsid w:val="008A48E2"/>
    <w:rsid w:val="008A7810"/>
    <w:rsid w:val="008B0B45"/>
    <w:rsid w:val="008B6492"/>
    <w:rsid w:val="008B6A93"/>
    <w:rsid w:val="008B7BB2"/>
    <w:rsid w:val="008C0401"/>
    <w:rsid w:val="008C10CA"/>
    <w:rsid w:val="008C138C"/>
    <w:rsid w:val="008C165E"/>
    <w:rsid w:val="008C21C8"/>
    <w:rsid w:val="008C2243"/>
    <w:rsid w:val="008C39A7"/>
    <w:rsid w:val="008C5DD5"/>
    <w:rsid w:val="008C68C5"/>
    <w:rsid w:val="008D019C"/>
    <w:rsid w:val="008D130B"/>
    <w:rsid w:val="008D274E"/>
    <w:rsid w:val="008D30D1"/>
    <w:rsid w:val="008D327C"/>
    <w:rsid w:val="008D48E1"/>
    <w:rsid w:val="008D49A7"/>
    <w:rsid w:val="008D6D39"/>
    <w:rsid w:val="008D70A0"/>
    <w:rsid w:val="008D79F9"/>
    <w:rsid w:val="008E0C58"/>
    <w:rsid w:val="008E0DF9"/>
    <w:rsid w:val="008E3371"/>
    <w:rsid w:val="008E361D"/>
    <w:rsid w:val="008E6D65"/>
    <w:rsid w:val="008E6DAB"/>
    <w:rsid w:val="008E7763"/>
    <w:rsid w:val="008E7791"/>
    <w:rsid w:val="008F0113"/>
    <w:rsid w:val="008F10D4"/>
    <w:rsid w:val="008F1741"/>
    <w:rsid w:val="008F2A57"/>
    <w:rsid w:val="008F3195"/>
    <w:rsid w:val="008F38A5"/>
    <w:rsid w:val="008F3B50"/>
    <w:rsid w:val="008F4F1D"/>
    <w:rsid w:val="008F5F9E"/>
    <w:rsid w:val="008F6392"/>
    <w:rsid w:val="008F6D07"/>
    <w:rsid w:val="008F6F53"/>
    <w:rsid w:val="00902C64"/>
    <w:rsid w:val="009038F5"/>
    <w:rsid w:val="00906A38"/>
    <w:rsid w:val="00906D9A"/>
    <w:rsid w:val="00907DC4"/>
    <w:rsid w:val="00910D4B"/>
    <w:rsid w:val="009117AD"/>
    <w:rsid w:val="00911A24"/>
    <w:rsid w:val="009124DD"/>
    <w:rsid w:val="009128A4"/>
    <w:rsid w:val="00912980"/>
    <w:rsid w:val="00915361"/>
    <w:rsid w:val="009155CE"/>
    <w:rsid w:val="00915FA3"/>
    <w:rsid w:val="009171AD"/>
    <w:rsid w:val="00917BAF"/>
    <w:rsid w:val="00917D0E"/>
    <w:rsid w:val="00917E8D"/>
    <w:rsid w:val="00920354"/>
    <w:rsid w:val="009204C8"/>
    <w:rsid w:val="00920577"/>
    <w:rsid w:val="009216DB"/>
    <w:rsid w:val="00926773"/>
    <w:rsid w:val="00927890"/>
    <w:rsid w:val="00930318"/>
    <w:rsid w:val="00931029"/>
    <w:rsid w:val="00933F63"/>
    <w:rsid w:val="00934862"/>
    <w:rsid w:val="00934999"/>
    <w:rsid w:val="00935239"/>
    <w:rsid w:val="0093560C"/>
    <w:rsid w:val="00936D9F"/>
    <w:rsid w:val="0093705F"/>
    <w:rsid w:val="00940DD5"/>
    <w:rsid w:val="00942963"/>
    <w:rsid w:val="009430F7"/>
    <w:rsid w:val="00943808"/>
    <w:rsid w:val="0094577D"/>
    <w:rsid w:val="00945C68"/>
    <w:rsid w:val="0094662C"/>
    <w:rsid w:val="009469E8"/>
    <w:rsid w:val="00946E0D"/>
    <w:rsid w:val="00947449"/>
    <w:rsid w:val="0095003D"/>
    <w:rsid w:val="0095081E"/>
    <w:rsid w:val="009519B8"/>
    <w:rsid w:val="00951CB1"/>
    <w:rsid w:val="00951E91"/>
    <w:rsid w:val="00953343"/>
    <w:rsid w:val="009535AF"/>
    <w:rsid w:val="00955F5B"/>
    <w:rsid w:val="009574D8"/>
    <w:rsid w:val="0096101D"/>
    <w:rsid w:val="009624C3"/>
    <w:rsid w:val="0096283F"/>
    <w:rsid w:val="00962BFB"/>
    <w:rsid w:val="0096303C"/>
    <w:rsid w:val="009634F4"/>
    <w:rsid w:val="0096547F"/>
    <w:rsid w:val="00966C3C"/>
    <w:rsid w:val="00967262"/>
    <w:rsid w:val="00972219"/>
    <w:rsid w:val="00974745"/>
    <w:rsid w:val="009748C6"/>
    <w:rsid w:val="0097496E"/>
    <w:rsid w:val="009751A5"/>
    <w:rsid w:val="00975B57"/>
    <w:rsid w:val="00975FC6"/>
    <w:rsid w:val="00976899"/>
    <w:rsid w:val="00976BE6"/>
    <w:rsid w:val="00977269"/>
    <w:rsid w:val="0098017B"/>
    <w:rsid w:val="00980B58"/>
    <w:rsid w:val="009811CF"/>
    <w:rsid w:val="0098136A"/>
    <w:rsid w:val="0098288E"/>
    <w:rsid w:val="009852D7"/>
    <w:rsid w:val="0098574E"/>
    <w:rsid w:val="00985E35"/>
    <w:rsid w:val="00987BF0"/>
    <w:rsid w:val="00987C26"/>
    <w:rsid w:val="00987CB9"/>
    <w:rsid w:val="009925EA"/>
    <w:rsid w:val="009929E1"/>
    <w:rsid w:val="009932BD"/>
    <w:rsid w:val="00993BAD"/>
    <w:rsid w:val="00993D9A"/>
    <w:rsid w:val="0099606A"/>
    <w:rsid w:val="00997B5B"/>
    <w:rsid w:val="009A0D63"/>
    <w:rsid w:val="009A1078"/>
    <w:rsid w:val="009A25FD"/>
    <w:rsid w:val="009A26CA"/>
    <w:rsid w:val="009A649D"/>
    <w:rsid w:val="009A7444"/>
    <w:rsid w:val="009B0673"/>
    <w:rsid w:val="009B2242"/>
    <w:rsid w:val="009B2B01"/>
    <w:rsid w:val="009B2F98"/>
    <w:rsid w:val="009B317B"/>
    <w:rsid w:val="009B3B5A"/>
    <w:rsid w:val="009B44C2"/>
    <w:rsid w:val="009B5297"/>
    <w:rsid w:val="009B5370"/>
    <w:rsid w:val="009B59C6"/>
    <w:rsid w:val="009B7C33"/>
    <w:rsid w:val="009C0312"/>
    <w:rsid w:val="009C0919"/>
    <w:rsid w:val="009C0F64"/>
    <w:rsid w:val="009C1003"/>
    <w:rsid w:val="009C3001"/>
    <w:rsid w:val="009C3366"/>
    <w:rsid w:val="009C383E"/>
    <w:rsid w:val="009C5C66"/>
    <w:rsid w:val="009C5DE7"/>
    <w:rsid w:val="009C67C5"/>
    <w:rsid w:val="009D0738"/>
    <w:rsid w:val="009D0840"/>
    <w:rsid w:val="009D2196"/>
    <w:rsid w:val="009D23F9"/>
    <w:rsid w:val="009D54FE"/>
    <w:rsid w:val="009D57E1"/>
    <w:rsid w:val="009E14D9"/>
    <w:rsid w:val="009E221A"/>
    <w:rsid w:val="009E2AB8"/>
    <w:rsid w:val="009E2B77"/>
    <w:rsid w:val="009E4591"/>
    <w:rsid w:val="009E4CDA"/>
    <w:rsid w:val="009E5ABC"/>
    <w:rsid w:val="009E6422"/>
    <w:rsid w:val="009E6533"/>
    <w:rsid w:val="009E67F4"/>
    <w:rsid w:val="009F0923"/>
    <w:rsid w:val="009F1564"/>
    <w:rsid w:val="009F1BE0"/>
    <w:rsid w:val="009F1BED"/>
    <w:rsid w:val="009F22D5"/>
    <w:rsid w:val="009F4283"/>
    <w:rsid w:val="009F48CD"/>
    <w:rsid w:val="009F5BF1"/>
    <w:rsid w:val="009F5E09"/>
    <w:rsid w:val="009F6AD7"/>
    <w:rsid w:val="009F6F9D"/>
    <w:rsid w:val="009F71DB"/>
    <w:rsid w:val="00A00049"/>
    <w:rsid w:val="00A00F8A"/>
    <w:rsid w:val="00A01E5C"/>
    <w:rsid w:val="00A03833"/>
    <w:rsid w:val="00A0431C"/>
    <w:rsid w:val="00A05E34"/>
    <w:rsid w:val="00A07153"/>
    <w:rsid w:val="00A1054A"/>
    <w:rsid w:val="00A10D5B"/>
    <w:rsid w:val="00A11D5C"/>
    <w:rsid w:val="00A1234D"/>
    <w:rsid w:val="00A131A2"/>
    <w:rsid w:val="00A1386C"/>
    <w:rsid w:val="00A14442"/>
    <w:rsid w:val="00A16961"/>
    <w:rsid w:val="00A16D0C"/>
    <w:rsid w:val="00A17974"/>
    <w:rsid w:val="00A17ADD"/>
    <w:rsid w:val="00A20ED6"/>
    <w:rsid w:val="00A21805"/>
    <w:rsid w:val="00A21891"/>
    <w:rsid w:val="00A243D8"/>
    <w:rsid w:val="00A247FF"/>
    <w:rsid w:val="00A24E49"/>
    <w:rsid w:val="00A255EE"/>
    <w:rsid w:val="00A26891"/>
    <w:rsid w:val="00A26E04"/>
    <w:rsid w:val="00A30399"/>
    <w:rsid w:val="00A32D86"/>
    <w:rsid w:val="00A32DC8"/>
    <w:rsid w:val="00A33415"/>
    <w:rsid w:val="00A33B17"/>
    <w:rsid w:val="00A33CEB"/>
    <w:rsid w:val="00A33E67"/>
    <w:rsid w:val="00A34B7C"/>
    <w:rsid w:val="00A35423"/>
    <w:rsid w:val="00A366DF"/>
    <w:rsid w:val="00A36DC3"/>
    <w:rsid w:val="00A378F6"/>
    <w:rsid w:val="00A40D44"/>
    <w:rsid w:val="00A40F98"/>
    <w:rsid w:val="00A419A5"/>
    <w:rsid w:val="00A42EE4"/>
    <w:rsid w:val="00A4305C"/>
    <w:rsid w:val="00A44099"/>
    <w:rsid w:val="00A44AB9"/>
    <w:rsid w:val="00A45464"/>
    <w:rsid w:val="00A45600"/>
    <w:rsid w:val="00A45D06"/>
    <w:rsid w:val="00A4733B"/>
    <w:rsid w:val="00A476DC"/>
    <w:rsid w:val="00A47802"/>
    <w:rsid w:val="00A47A92"/>
    <w:rsid w:val="00A47B9F"/>
    <w:rsid w:val="00A50326"/>
    <w:rsid w:val="00A51E9B"/>
    <w:rsid w:val="00A5273E"/>
    <w:rsid w:val="00A527B8"/>
    <w:rsid w:val="00A52A4F"/>
    <w:rsid w:val="00A52F03"/>
    <w:rsid w:val="00A53991"/>
    <w:rsid w:val="00A56129"/>
    <w:rsid w:val="00A60C4A"/>
    <w:rsid w:val="00A61230"/>
    <w:rsid w:val="00A61A49"/>
    <w:rsid w:val="00A62FF8"/>
    <w:rsid w:val="00A6391E"/>
    <w:rsid w:val="00A63A2B"/>
    <w:rsid w:val="00A63F71"/>
    <w:rsid w:val="00A6484E"/>
    <w:rsid w:val="00A6527F"/>
    <w:rsid w:val="00A65373"/>
    <w:rsid w:val="00A657D7"/>
    <w:rsid w:val="00A65D9C"/>
    <w:rsid w:val="00A6655F"/>
    <w:rsid w:val="00A6667A"/>
    <w:rsid w:val="00A719E8"/>
    <w:rsid w:val="00A71B1B"/>
    <w:rsid w:val="00A73449"/>
    <w:rsid w:val="00A74314"/>
    <w:rsid w:val="00A74EBB"/>
    <w:rsid w:val="00A751D1"/>
    <w:rsid w:val="00A7666F"/>
    <w:rsid w:val="00A769BA"/>
    <w:rsid w:val="00A76F2D"/>
    <w:rsid w:val="00A77AB5"/>
    <w:rsid w:val="00A77FE8"/>
    <w:rsid w:val="00A804CA"/>
    <w:rsid w:val="00A80F87"/>
    <w:rsid w:val="00A8118C"/>
    <w:rsid w:val="00A817A9"/>
    <w:rsid w:val="00A823B5"/>
    <w:rsid w:val="00A8327E"/>
    <w:rsid w:val="00A832E2"/>
    <w:rsid w:val="00A83437"/>
    <w:rsid w:val="00A834AB"/>
    <w:rsid w:val="00A84ADB"/>
    <w:rsid w:val="00A84EF9"/>
    <w:rsid w:val="00A86179"/>
    <w:rsid w:val="00A86C38"/>
    <w:rsid w:val="00A86DC9"/>
    <w:rsid w:val="00A914B6"/>
    <w:rsid w:val="00A92700"/>
    <w:rsid w:val="00A92C21"/>
    <w:rsid w:val="00A935F0"/>
    <w:rsid w:val="00A93B5B"/>
    <w:rsid w:val="00A9477D"/>
    <w:rsid w:val="00A959F5"/>
    <w:rsid w:val="00AA053E"/>
    <w:rsid w:val="00AA470E"/>
    <w:rsid w:val="00AA6C7C"/>
    <w:rsid w:val="00AB07E1"/>
    <w:rsid w:val="00AB0A96"/>
    <w:rsid w:val="00AB0DFF"/>
    <w:rsid w:val="00AB0E45"/>
    <w:rsid w:val="00AB1906"/>
    <w:rsid w:val="00AB3336"/>
    <w:rsid w:val="00AB36D6"/>
    <w:rsid w:val="00AB3DF0"/>
    <w:rsid w:val="00AB4758"/>
    <w:rsid w:val="00AB49A3"/>
    <w:rsid w:val="00AB5888"/>
    <w:rsid w:val="00AC14AD"/>
    <w:rsid w:val="00AC1A1D"/>
    <w:rsid w:val="00AC45CF"/>
    <w:rsid w:val="00AC498C"/>
    <w:rsid w:val="00AC6118"/>
    <w:rsid w:val="00AC665E"/>
    <w:rsid w:val="00AC6FEF"/>
    <w:rsid w:val="00AC718C"/>
    <w:rsid w:val="00AC7219"/>
    <w:rsid w:val="00AC7833"/>
    <w:rsid w:val="00AC7DAD"/>
    <w:rsid w:val="00AD0616"/>
    <w:rsid w:val="00AD07CB"/>
    <w:rsid w:val="00AD1F24"/>
    <w:rsid w:val="00AD39C7"/>
    <w:rsid w:val="00AD3BE9"/>
    <w:rsid w:val="00AD3CC4"/>
    <w:rsid w:val="00AD401E"/>
    <w:rsid w:val="00AD430A"/>
    <w:rsid w:val="00AD4768"/>
    <w:rsid w:val="00AD5966"/>
    <w:rsid w:val="00AD5EDC"/>
    <w:rsid w:val="00AD6E9B"/>
    <w:rsid w:val="00AD7006"/>
    <w:rsid w:val="00AE065A"/>
    <w:rsid w:val="00AE11B3"/>
    <w:rsid w:val="00AE1E0E"/>
    <w:rsid w:val="00AE2652"/>
    <w:rsid w:val="00AE41C6"/>
    <w:rsid w:val="00AE4C78"/>
    <w:rsid w:val="00AE5101"/>
    <w:rsid w:val="00AE75F9"/>
    <w:rsid w:val="00AF0D07"/>
    <w:rsid w:val="00AF10B7"/>
    <w:rsid w:val="00AF14D0"/>
    <w:rsid w:val="00AF2003"/>
    <w:rsid w:val="00AF2B6B"/>
    <w:rsid w:val="00AF2C81"/>
    <w:rsid w:val="00AF2CA8"/>
    <w:rsid w:val="00AF30F2"/>
    <w:rsid w:val="00AF341F"/>
    <w:rsid w:val="00AF399E"/>
    <w:rsid w:val="00AF461B"/>
    <w:rsid w:val="00AF5341"/>
    <w:rsid w:val="00AF5B7C"/>
    <w:rsid w:val="00AF7998"/>
    <w:rsid w:val="00B00695"/>
    <w:rsid w:val="00B02628"/>
    <w:rsid w:val="00B02E09"/>
    <w:rsid w:val="00B02E18"/>
    <w:rsid w:val="00B02EAE"/>
    <w:rsid w:val="00B02F9C"/>
    <w:rsid w:val="00B05246"/>
    <w:rsid w:val="00B05419"/>
    <w:rsid w:val="00B10CA3"/>
    <w:rsid w:val="00B12657"/>
    <w:rsid w:val="00B130FD"/>
    <w:rsid w:val="00B13122"/>
    <w:rsid w:val="00B137AE"/>
    <w:rsid w:val="00B13B0D"/>
    <w:rsid w:val="00B14784"/>
    <w:rsid w:val="00B1480B"/>
    <w:rsid w:val="00B208FA"/>
    <w:rsid w:val="00B2131A"/>
    <w:rsid w:val="00B22439"/>
    <w:rsid w:val="00B224E9"/>
    <w:rsid w:val="00B2394D"/>
    <w:rsid w:val="00B23AEB"/>
    <w:rsid w:val="00B24711"/>
    <w:rsid w:val="00B24DDF"/>
    <w:rsid w:val="00B26934"/>
    <w:rsid w:val="00B26B38"/>
    <w:rsid w:val="00B273E6"/>
    <w:rsid w:val="00B30075"/>
    <w:rsid w:val="00B30884"/>
    <w:rsid w:val="00B32027"/>
    <w:rsid w:val="00B32E92"/>
    <w:rsid w:val="00B34384"/>
    <w:rsid w:val="00B35223"/>
    <w:rsid w:val="00B3604A"/>
    <w:rsid w:val="00B36083"/>
    <w:rsid w:val="00B368AC"/>
    <w:rsid w:val="00B36955"/>
    <w:rsid w:val="00B36BAF"/>
    <w:rsid w:val="00B36BCB"/>
    <w:rsid w:val="00B4059F"/>
    <w:rsid w:val="00B40730"/>
    <w:rsid w:val="00B41041"/>
    <w:rsid w:val="00B41A80"/>
    <w:rsid w:val="00B423CA"/>
    <w:rsid w:val="00B43829"/>
    <w:rsid w:val="00B43A9E"/>
    <w:rsid w:val="00B43C23"/>
    <w:rsid w:val="00B44661"/>
    <w:rsid w:val="00B44DCD"/>
    <w:rsid w:val="00B45829"/>
    <w:rsid w:val="00B4594A"/>
    <w:rsid w:val="00B45EEA"/>
    <w:rsid w:val="00B460EF"/>
    <w:rsid w:val="00B4634A"/>
    <w:rsid w:val="00B53A95"/>
    <w:rsid w:val="00B54046"/>
    <w:rsid w:val="00B5477E"/>
    <w:rsid w:val="00B56844"/>
    <w:rsid w:val="00B573CA"/>
    <w:rsid w:val="00B57613"/>
    <w:rsid w:val="00B57E01"/>
    <w:rsid w:val="00B607CC"/>
    <w:rsid w:val="00B6109F"/>
    <w:rsid w:val="00B61688"/>
    <w:rsid w:val="00B62C0B"/>
    <w:rsid w:val="00B62D63"/>
    <w:rsid w:val="00B64200"/>
    <w:rsid w:val="00B700F7"/>
    <w:rsid w:val="00B70235"/>
    <w:rsid w:val="00B71CBA"/>
    <w:rsid w:val="00B73398"/>
    <w:rsid w:val="00B740A8"/>
    <w:rsid w:val="00B74DBE"/>
    <w:rsid w:val="00B77529"/>
    <w:rsid w:val="00B806D6"/>
    <w:rsid w:val="00B81356"/>
    <w:rsid w:val="00B81E7C"/>
    <w:rsid w:val="00B82D10"/>
    <w:rsid w:val="00B83777"/>
    <w:rsid w:val="00B84355"/>
    <w:rsid w:val="00B849D2"/>
    <w:rsid w:val="00B84C77"/>
    <w:rsid w:val="00B8528A"/>
    <w:rsid w:val="00B854C3"/>
    <w:rsid w:val="00B8592D"/>
    <w:rsid w:val="00B861BA"/>
    <w:rsid w:val="00B90E48"/>
    <w:rsid w:val="00B9240E"/>
    <w:rsid w:val="00B9261D"/>
    <w:rsid w:val="00B937BA"/>
    <w:rsid w:val="00B93DA6"/>
    <w:rsid w:val="00B9454D"/>
    <w:rsid w:val="00B95597"/>
    <w:rsid w:val="00B97511"/>
    <w:rsid w:val="00BA07D3"/>
    <w:rsid w:val="00BA10CF"/>
    <w:rsid w:val="00BA15E1"/>
    <w:rsid w:val="00BA1B3C"/>
    <w:rsid w:val="00BA2569"/>
    <w:rsid w:val="00BA49BB"/>
    <w:rsid w:val="00BA5CAF"/>
    <w:rsid w:val="00BA6FA3"/>
    <w:rsid w:val="00BA7673"/>
    <w:rsid w:val="00BB01AD"/>
    <w:rsid w:val="00BB0E31"/>
    <w:rsid w:val="00BB1409"/>
    <w:rsid w:val="00BB3977"/>
    <w:rsid w:val="00BB4132"/>
    <w:rsid w:val="00BB47DC"/>
    <w:rsid w:val="00BB671B"/>
    <w:rsid w:val="00BB725F"/>
    <w:rsid w:val="00BB7BAF"/>
    <w:rsid w:val="00BB7FAA"/>
    <w:rsid w:val="00BC20C4"/>
    <w:rsid w:val="00BC21D6"/>
    <w:rsid w:val="00BC2495"/>
    <w:rsid w:val="00BC250D"/>
    <w:rsid w:val="00BC40BD"/>
    <w:rsid w:val="00BC4445"/>
    <w:rsid w:val="00BC4A3D"/>
    <w:rsid w:val="00BC5A39"/>
    <w:rsid w:val="00BC6A89"/>
    <w:rsid w:val="00BC6B98"/>
    <w:rsid w:val="00BC6F44"/>
    <w:rsid w:val="00BC7225"/>
    <w:rsid w:val="00BC76D9"/>
    <w:rsid w:val="00BD0711"/>
    <w:rsid w:val="00BD076B"/>
    <w:rsid w:val="00BD0AC7"/>
    <w:rsid w:val="00BD117B"/>
    <w:rsid w:val="00BD11CA"/>
    <w:rsid w:val="00BD17E6"/>
    <w:rsid w:val="00BD3D50"/>
    <w:rsid w:val="00BD4021"/>
    <w:rsid w:val="00BD6A28"/>
    <w:rsid w:val="00BD6A73"/>
    <w:rsid w:val="00BE01ED"/>
    <w:rsid w:val="00BE0444"/>
    <w:rsid w:val="00BE1BC6"/>
    <w:rsid w:val="00BE406B"/>
    <w:rsid w:val="00BE58E3"/>
    <w:rsid w:val="00BE7205"/>
    <w:rsid w:val="00BE764C"/>
    <w:rsid w:val="00BE7762"/>
    <w:rsid w:val="00BF0748"/>
    <w:rsid w:val="00BF1CC3"/>
    <w:rsid w:val="00BF1EF9"/>
    <w:rsid w:val="00BF2220"/>
    <w:rsid w:val="00BF23AD"/>
    <w:rsid w:val="00BF2A5B"/>
    <w:rsid w:val="00BF30F4"/>
    <w:rsid w:val="00BF4622"/>
    <w:rsid w:val="00BF515A"/>
    <w:rsid w:val="00BF68AE"/>
    <w:rsid w:val="00C00B0D"/>
    <w:rsid w:val="00C013AF"/>
    <w:rsid w:val="00C03B65"/>
    <w:rsid w:val="00C05117"/>
    <w:rsid w:val="00C076DB"/>
    <w:rsid w:val="00C100AF"/>
    <w:rsid w:val="00C1201A"/>
    <w:rsid w:val="00C126C9"/>
    <w:rsid w:val="00C140AE"/>
    <w:rsid w:val="00C14585"/>
    <w:rsid w:val="00C161A2"/>
    <w:rsid w:val="00C20E1A"/>
    <w:rsid w:val="00C22990"/>
    <w:rsid w:val="00C23FBF"/>
    <w:rsid w:val="00C24AAF"/>
    <w:rsid w:val="00C24D89"/>
    <w:rsid w:val="00C253CD"/>
    <w:rsid w:val="00C25644"/>
    <w:rsid w:val="00C30035"/>
    <w:rsid w:val="00C304B0"/>
    <w:rsid w:val="00C309AF"/>
    <w:rsid w:val="00C30F9D"/>
    <w:rsid w:val="00C32A60"/>
    <w:rsid w:val="00C33442"/>
    <w:rsid w:val="00C33BF3"/>
    <w:rsid w:val="00C33F01"/>
    <w:rsid w:val="00C34B2D"/>
    <w:rsid w:val="00C36024"/>
    <w:rsid w:val="00C3760B"/>
    <w:rsid w:val="00C40863"/>
    <w:rsid w:val="00C408B9"/>
    <w:rsid w:val="00C40FFA"/>
    <w:rsid w:val="00C44415"/>
    <w:rsid w:val="00C44C85"/>
    <w:rsid w:val="00C44DFF"/>
    <w:rsid w:val="00C465B7"/>
    <w:rsid w:val="00C467C0"/>
    <w:rsid w:val="00C47307"/>
    <w:rsid w:val="00C50386"/>
    <w:rsid w:val="00C5050C"/>
    <w:rsid w:val="00C507D4"/>
    <w:rsid w:val="00C5198C"/>
    <w:rsid w:val="00C5390D"/>
    <w:rsid w:val="00C55059"/>
    <w:rsid w:val="00C5511C"/>
    <w:rsid w:val="00C55A56"/>
    <w:rsid w:val="00C56333"/>
    <w:rsid w:val="00C56465"/>
    <w:rsid w:val="00C566FF"/>
    <w:rsid w:val="00C56AFD"/>
    <w:rsid w:val="00C620AB"/>
    <w:rsid w:val="00C62AC7"/>
    <w:rsid w:val="00C63FE5"/>
    <w:rsid w:val="00C65EEB"/>
    <w:rsid w:val="00C66562"/>
    <w:rsid w:val="00C701E4"/>
    <w:rsid w:val="00C703B2"/>
    <w:rsid w:val="00C70468"/>
    <w:rsid w:val="00C70493"/>
    <w:rsid w:val="00C712D9"/>
    <w:rsid w:val="00C720B8"/>
    <w:rsid w:val="00C7241B"/>
    <w:rsid w:val="00C74B89"/>
    <w:rsid w:val="00C751B1"/>
    <w:rsid w:val="00C80CA2"/>
    <w:rsid w:val="00C81E2F"/>
    <w:rsid w:val="00C8305D"/>
    <w:rsid w:val="00C83389"/>
    <w:rsid w:val="00C84D99"/>
    <w:rsid w:val="00C8516D"/>
    <w:rsid w:val="00C874D9"/>
    <w:rsid w:val="00C900F1"/>
    <w:rsid w:val="00C90DCB"/>
    <w:rsid w:val="00C92C85"/>
    <w:rsid w:val="00C92D71"/>
    <w:rsid w:val="00C93347"/>
    <w:rsid w:val="00C941FC"/>
    <w:rsid w:val="00C95AD7"/>
    <w:rsid w:val="00C96718"/>
    <w:rsid w:val="00C9681E"/>
    <w:rsid w:val="00C96891"/>
    <w:rsid w:val="00C96DDE"/>
    <w:rsid w:val="00C97298"/>
    <w:rsid w:val="00CA02FD"/>
    <w:rsid w:val="00CA1743"/>
    <w:rsid w:val="00CA2986"/>
    <w:rsid w:val="00CA3C37"/>
    <w:rsid w:val="00CA3FF2"/>
    <w:rsid w:val="00CA4B20"/>
    <w:rsid w:val="00CA537A"/>
    <w:rsid w:val="00CA5C15"/>
    <w:rsid w:val="00CA7E31"/>
    <w:rsid w:val="00CB07B5"/>
    <w:rsid w:val="00CB08E5"/>
    <w:rsid w:val="00CB2598"/>
    <w:rsid w:val="00CB3E7C"/>
    <w:rsid w:val="00CB4278"/>
    <w:rsid w:val="00CB4654"/>
    <w:rsid w:val="00CB4CDC"/>
    <w:rsid w:val="00CB55F0"/>
    <w:rsid w:val="00CB5CD9"/>
    <w:rsid w:val="00CB5EC1"/>
    <w:rsid w:val="00CB7E21"/>
    <w:rsid w:val="00CC14F9"/>
    <w:rsid w:val="00CC175A"/>
    <w:rsid w:val="00CC2BEF"/>
    <w:rsid w:val="00CC3C36"/>
    <w:rsid w:val="00CC6018"/>
    <w:rsid w:val="00CC6D83"/>
    <w:rsid w:val="00CD1E09"/>
    <w:rsid w:val="00CD2295"/>
    <w:rsid w:val="00CD2ADF"/>
    <w:rsid w:val="00CD3285"/>
    <w:rsid w:val="00CD4C87"/>
    <w:rsid w:val="00CD5054"/>
    <w:rsid w:val="00CD5748"/>
    <w:rsid w:val="00CD6A08"/>
    <w:rsid w:val="00CD6AAB"/>
    <w:rsid w:val="00CD6D42"/>
    <w:rsid w:val="00CD7B23"/>
    <w:rsid w:val="00CE0323"/>
    <w:rsid w:val="00CE2AE0"/>
    <w:rsid w:val="00CE32DB"/>
    <w:rsid w:val="00CE4325"/>
    <w:rsid w:val="00CE527F"/>
    <w:rsid w:val="00CE5B0B"/>
    <w:rsid w:val="00CE732B"/>
    <w:rsid w:val="00CE7CEA"/>
    <w:rsid w:val="00CF1E92"/>
    <w:rsid w:val="00CF2346"/>
    <w:rsid w:val="00CF286E"/>
    <w:rsid w:val="00CF3CBC"/>
    <w:rsid w:val="00CF4F96"/>
    <w:rsid w:val="00CF5656"/>
    <w:rsid w:val="00CF5EC7"/>
    <w:rsid w:val="00CF6518"/>
    <w:rsid w:val="00CF685F"/>
    <w:rsid w:val="00CF69F0"/>
    <w:rsid w:val="00CF724F"/>
    <w:rsid w:val="00D00355"/>
    <w:rsid w:val="00D0054A"/>
    <w:rsid w:val="00D00B53"/>
    <w:rsid w:val="00D01A4F"/>
    <w:rsid w:val="00D0247B"/>
    <w:rsid w:val="00D02843"/>
    <w:rsid w:val="00D0439A"/>
    <w:rsid w:val="00D045F9"/>
    <w:rsid w:val="00D05B48"/>
    <w:rsid w:val="00D061B9"/>
    <w:rsid w:val="00D07397"/>
    <w:rsid w:val="00D07F99"/>
    <w:rsid w:val="00D1219C"/>
    <w:rsid w:val="00D12445"/>
    <w:rsid w:val="00D13345"/>
    <w:rsid w:val="00D145CC"/>
    <w:rsid w:val="00D15A96"/>
    <w:rsid w:val="00D16A43"/>
    <w:rsid w:val="00D17E1C"/>
    <w:rsid w:val="00D223B1"/>
    <w:rsid w:val="00D22725"/>
    <w:rsid w:val="00D22867"/>
    <w:rsid w:val="00D22A27"/>
    <w:rsid w:val="00D242F5"/>
    <w:rsid w:val="00D24602"/>
    <w:rsid w:val="00D251BF"/>
    <w:rsid w:val="00D2639D"/>
    <w:rsid w:val="00D275F2"/>
    <w:rsid w:val="00D27983"/>
    <w:rsid w:val="00D3376A"/>
    <w:rsid w:val="00D340D9"/>
    <w:rsid w:val="00D35091"/>
    <w:rsid w:val="00D36589"/>
    <w:rsid w:val="00D36FA5"/>
    <w:rsid w:val="00D40BCD"/>
    <w:rsid w:val="00D40CDC"/>
    <w:rsid w:val="00D41392"/>
    <w:rsid w:val="00D416D1"/>
    <w:rsid w:val="00D43437"/>
    <w:rsid w:val="00D4390D"/>
    <w:rsid w:val="00D4487B"/>
    <w:rsid w:val="00D44BA1"/>
    <w:rsid w:val="00D44F74"/>
    <w:rsid w:val="00D455D2"/>
    <w:rsid w:val="00D45C5B"/>
    <w:rsid w:val="00D46122"/>
    <w:rsid w:val="00D505CC"/>
    <w:rsid w:val="00D509EE"/>
    <w:rsid w:val="00D50B72"/>
    <w:rsid w:val="00D51C11"/>
    <w:rsid w:val="00D52483"/>
    <w:rsid w:val="00D52561"/>
    <w:rsid w:val="00D623DA"/>
    <w:rsid w:val="00D64B03"/>
    <w:rsid w:val="00D659F4"/>
    <w:rsid w:val="00D7034C"/>
    <w:rsid w:val="00D727D8"/>
    <w:rsid w:val="00D72C21"/>
    <w:rsid w:val="00D72D32"/>
    <w:rsid w:val="00D73009"/>
    <w:rsid w:val="00D74060"/>
    <w:rsid w:val="00D743A3"/>
    <w:rsid w:val="00D7477B"/>
    <w:rsid w:val="00D74927"/>
    <w:rsid w:val="00D7576F"/>
    <w:rsid w:val="00D7631E"/>
    <w:rsid w:val="00D76587"/>
    <w:rsid w:val="00D76683"/>
    <w:rsid w:val="00D77CC8"/>
    <w:rsid w:val="00D80074"/>
    <w:rsid w:val="00D811C8"/>
    <w:rsid w:val="00D8232F"/>
    <w:rsid w:val="00D84EB7"/>
    <w:rsid w:val="00D858DC"/>
    <w:rsid w:val="00D860A2"/>
    <w:rsid w:val="00D9043E"/>
    <w:rsid w:val="00D90972"/>
    <w:rsid w:val="00D90EDE"/>
    <w:rsid w:val="00D9237E"/>
    <w:rsid w:val="00D92B20"/>
    <w:rsid w:val="00D940DF"/>
    <w:rsid w:val="00D94582"/>
    <w:rsid w:val="00D94A45"/>
    <w:rsid w:val="00D94AE9"/>
    <w:rsid w:val="00D95843"/>
    <w:rsid w:val="00D95F11"/>
    <w:rsid w:val="00D966BA"/>
    <w:rsid w:val="00D96A83"/>
    <w:rsid w:val="00D96AE7"/>
    <w:rsid w:val="00D97609"/>
    <w:rsid w:val="00DA0F47"/>
    <w:rsid w:val="00DA1ABA"/>
    <w:rsid w:val="00DA2C69"/>
    <w:rsid w:val="00DA5F45"/>
    <w:rsid w:val="00DA665F"/>
    <w:rsid w:val="00DA6B90"/>
    <w:rsid w:val="00DA6D80"/>
    <w:rsid w:val="00DA70F2"/>
    <w:rsid w:val="00DB00CF"/>
    <w:rsid w:val="00DB052E"/>
    <w:rsid w:val="00DB096F"/>
    <w:rsid w:val="00DB1D11"/>
    <w:rsid w:val="00DB1EAA"/>
    <w:rsid w:val="00DB408A"/>
    <w:rsid w:val="00DB4177"/>
    <w:rsid w:val="00DB55BA"/>
    <w:rsid w:val="00DB5EAF"/>
    <w:rsid w:val="00DB6433"/>
    <w:rsid w:val="00DB66EF"/>
    <w:rsid w:val="00DB6F59"/>
    <w:rsid w:val="00DB7430"/>
    <w:rsid w:val="00DB7864"/>
    <w:rsid w:val="00DB7935"/>
    <w:rsid w:val="00DC1319"/>
    <w:rsid w:val="00DC13AD"/>
    <w:rsid w:val="00DC18DB"/>
    <w:rsid w:val="00DC1EE1"/>
    <w:rsid w:val="00DC2053"/>
    <w:rsid w:val="00DC2C3D"/>
    <w:rsid w:val="00DC3817"/>
    <w:rsid w:val="00DC4229"/>
    <w:rsid w:val="00DC437E"/>
    <w:rsid w:val="00DC4700"/>
    <w:rsid w:val="00DC559E"/>
    <w:rsid w:val="00DC62B1"/>
    <w:rsid w:val="00DC66FB"/>
    <w:rsid w:val="00DC6DD9"/>
    <w:rsid w:val="00DC78C2"/>
    <w:rsid w:val="00DC7B62"/>
    <w:rsid w:val="00DD0003"/>
    <w:rsid w:val="00DD197C"/>
    <w:rsid w:val="00DD1F01"/>
    <w:rsid w:val="00DD2453"/>
    <w:rsid w:val="00DD41A7"/>
    <w:rsid w:val="00DD5227"/>
    <w:rsid w:val="00DD69A3"/>
    <w:rsid w:val="00DD6C5D"/>
    <w:rsid w:val="00DD72F2"/>
    <w:rsid w:val="00DD7B5C"/>
    <w:rsid w:val="00DE1486"/>
    <w:rsid w:val="00DE195D"/>
    <w:rsid w:val="00DE3BBE"/>
    <w:rsid w:val="00DE41EB"/>
    <w:rsid w:val="00DE4BDB"/>
    <w:rsid w:val="00DE67A4"/>
    <w:rsid w:val="00DE6ABB"/>
    <w:rsid w:val="00DE743E"/>
    <w:rsid w:val="00DE78BB"/>
    <w:rsid w:val="00DE7F54"/>
    <w:rsid w:val="00DF006E"/>
    <w:rsid w:val="00DF09E9"/>
    <w:rsid w:val="00DF15CA"/>
    <w:rsid w:val="00DF1C13"/>
    <w:rsid w:val="00DF29C7"/>
    <w:rsid w:val="00DF3022"/>
    <w:rsid w:val="00DF38D6"/>
    <w:rsid w:val="00DF5A27"/>
    <w:rsid w:val="00DF6098"/>
    <w:rsid w:val="00DF650C"/>
    <w:rsid w:val="00DF6D8E"/>
    <w:rsid w:val="00DF7080"/>
    <w:rsid w:val="00DF7D99"/>
    <w:rsid w:val="00E01422"/>
    <w:rsid w:val="00E02175"/>
    <w:rsid w:val="00E02CAC"/>
    <w:rsid w:val="00E02E23"/>
    <w:rsid w:val="00E03197"/>
    <w:rsid w:val="00E031F0"/>
    <w:rsid w:val="00E0389D"/>
    <w:rsid w:val="00E03C21"/>
    <w:rsid w:val="00E05919"/>
    <w:rsid w:val="00E05E39"/>
    <w:rsid w:val="00E064C2"/>
    <w:rsid w:val="00E073FE"/>
    <w:rsid w:val="00E10529"/>
    <w:rsid w:val="00E115F0"/>
    <w:rsid w:val="00E13294"/>
    <w:rsid w:val="00E150FE"/>
    <w:rsid w:val="00E152F0"/>
    <w:rsid w:val="00E157CC"/>
    <w:rsid w:val="00E16152"/>
    <w:rsid w:val="00E17191"/>
    <w:rsid w:val="00E174FE"/>
    <w:rsid w:val="00E176FD"/>
    <w:rsid w:val="00E2004B"/>
    <w:rsid w:val="00E20510"/>
    <w:rsid w:val="00E21255"/>
    <w:rsid w:val="00E226E8"/>
    <w:rsid w:val="00E22728"/>
    <w:rsid w:val="00E23FFD"/>
    <w:rsid w:val="00E24C29"/>
    <w:rsid w:val="00E25494"/>
    <w:rsid w:val="00E2744E"/>
    <w:rsid w:val="00E27C24"/>
    <w:rsid w:val="00E30574"/>
    <w:rsid w:val="00E308F7"/>
    <w:rsid w:val="00E31558"/>
    <w:rsid w:val="00E321AB"/>
    <w:rsid w:val="00E36A1A"/>
    <w:rsid w:val="00E378E1"/>
    <w:rsid w:val="00E37EE6"/>
    <w:rsid w:val="00E406A4"/>
    <w:rsid w:val="00E41925"/>
    <w:rsid w:val="00E4324C"/>
    <w:rsid w:val="00E455B9"/>
    <w:rsid w:val="00E45E4D"/>
    <w:rsid w:val="00E45FD1"/>
    <w:rsid w:val="00E46120"/>
    <w:rsid w:val="00E464BE"/>
    <w:rsid w:val="00E46A3D"/>
    <w:rsid w:val="00E5015E"/>
    <w:rsid w:val="00E503F3"/>
    <w:rsid w:val="00E505D9"/>
    <w:rsid w:val="00E50D4D"/>
    <w:rsid w:val="00E513DA"/>
    <w:rsid w:val="00E515FB"/>
    <w:rsid w:val="00E52674"/>
    <w:rsid w:val="00E53257"/>
    <w:rsid w:val="00E53DFD"/>
    <w:rsid w:val="00E54C9B"/>
    <w:rsid w:val="00E555BB"/>
    <w:rsid w:val="00E5684E"/>
    <w:rsid w:val="00E62BD3"/>
    <w:rsid w:val="00E63768"/>
    <w:rsid w:val="00E637B2"/>
    <w:rsid w:val="00E637F8"/>
    <w:rsid w:val="00E6429A"/>
    <w:rsid w:val="00E64397"/>
    <w:rsid w:val="00E64D0E"/>
    <w:rsid w:val="00E656C8"/>
    <w:rsid w:val="00E66A85"/>
    <w:rsid w:val="00E67082"/>
    <w:rsid w:val="00E67211"/>
    <w:rsid w:val="00E7357C"/>
    <w:rsid w:val="00E736F4"/>
    <w:rsid w:val="00E73D43"/>
    <w:rsid w:val="00E73F23"/>
    <w:rsid w:val="00E75E9D"/>
    <w:rsid w:val="00E7612B"/>
    <w:rsid w:val="00E76161"/>
    <w:rsid w:val="00E763AE"/>
    <w:rsid w:val="00E76E80"/>
    <w:rsid w:val="00E77567"/>
    <w:rsid w:val="00E802DF"/>
    <w:rsid w:val="00E8494C"/>
    <w:rsid w:val="00E85865"/>
    <w:rsid w:val="00E865CB"/>
    <w:rsid w:val="00E86673"/>
    <w:rsid w:val="00E86954"/>
    <w:rsid w:val="00E872C8"/>
    <w:rsid w:val="00E87DB4"/>
    <w:rsid w:val="00E87E81"/>
    <w:rsid w:val="00E903A4"/>
    <w:rsid w:val="00E90BA9"/>
    <w:rsid w:val="00E90FAB"/>
    <w:rsid w:val="00E91A5D"/>
    <w:rsid w:val="00E924F4"/>
    <w:rsid w:val="00E944D3"/>
    <w:rsid w:val="00E94F58"/>
    <w:rsid w:val="00E94F8D"/>
    <w:rsid w:val="00E957E5"/>
    <w:rsid w:val="00E97FB8"/>
    <w:rsid w:val="00EA232A"/>
    <w:rsid w:val="00EA321F"/>
    <w:rsid w:val="00EA32C6"/>
    <w:rsid w:val="00EA3FDA"/>
    <w:rsid w:val="00EA4267"/>
    <w:rsid w:val="00EA49A5"/>
    <w:rsid w:val="00EA4CAF"/>
    <w:rsid w:val="00EA50F4"/>
    <w:rsid w:val="00EA5BE9"/>
    <w:rsid w:val="00EA6AC5"/>
    <w:rsid w:val="00EA7BDA"/>
    <w:rsid w:val="00EA7CD2"/>
    <w:rsid w:val="00EB034F"/>
    <w:rsid w:val="00EB0ED0"/>
    <w:rsid w:val="00EB16AF"/>
    <w:rsid w:val="00EB1B88"/>
    <w:rsid w:val="00EB2469"/>
    <w:rsid w:val="00EB248F"/>
    <w:rsid w:val="00EB2656"/>
    <w:rsid w:val="00EB2EA0"/>
    <w:rsid w:val="00EB3410"/>
    <w:rsid w:val="00EB3B31"/>
    <w:rsid w:val="00EB4080"/>
    <w:rsid w:val="00EB40E3"/>
    <w:rsid w:val="00EB421F"/>
    <w:rsid w:val="00EB4CB8"/>
    <w:rsid w:val="00EB5D18"/>
    <w:rsid w:val="00EB5F22"/>
    <w:rsid w:val="00EB6096"/>
    <w:rsid w:val="00EB66B8"/>
    <w:rsid w:val="00EB7CDC"/>
    <w:rsid w:val="00EC16F5"/>
    <w:rsid w:val="00EC2A9C"/>
    <w:rsid w:val="00EC2BA1"/>
    <w:rsid w:val="00EC4898"/>
    <w:rsid w:val="00EC54DD"/>
    <w:rsid w:val="00EC6C00"/>
    <w:rsid w:val="00EC6FBF"/>
    <w:rsid w:val="00ED150D"/>
    <w:rsid w:val="00ED16EB"/>
    <w:rsid w:val="00ED2127"/>
    <w:rsid w:val="00ED294E"/>
    <w:rsid w:val="00ED37E6"/>
    <w:rsid w:val="00ED5F35"/>
    <w:rsid w:val="00EE15F4"/>
    <w:rsid w:val="00EE2109"/>
    <w:rsid w:val="00EE2280"/>
    <w:rsid w:val="00EE2F56"/>
    <w:rsid w:val="00EE3439"/>
    <w:rsid w:val="00EE523D"/>
    <w:rsid w:val="00EE5819"/>
    <w:rsid w:val="00EF2260"/>
    <w:rsid w:val="00EF3A3D"/>
    <w:rsid w:val="00EF4480"/>
    <w:rsid w:val="00EF48E4"/>
    <w:rsid w:val="00EF5031"/>
    <w:rsid w:val="00EF53B9"/>
    <w:rsid w:val="00EF57E3"/>
    <w:rsid w:val="00EF6968"/>
    <w:rsid w:val="00F03457"/>
    <w:rsid w:val="00F060E0"/>
    <w:rsid w:val="00F079DB"/>
    <w:rsid w:val="00F07DE0"/>
    <w:rsid w:val="00F10A7F"/>
    <w:rsid w:val="00F11EAF"/>
    <w:rsid w:val="00F12BF1"/>
    <w:rsid w:val="00F13673"/>
    <w:rsid w:val="00F1460A"/>
    <w:rsid w:val="00F1494D"/>
    <w:rsid w:val="00F14FD8"/>
    <w:rsid w:val="00F16108"/>
    <w:rsid w:val="00F169DB"/>
    <w:rsid w:val="00F16D7A"/>
    <w:rsid w:val="00F17909"/>
    <w:rsid w:val="00F206BD"/>
    <w:rsid w:val="00F20EA9"/>
    <w:rsid w:val="00F24976"/>
    <w:rsid w:val="00F24ADB"/>
    <w:rsid w:val="00F2539A"/>
    <w:rsid w:val="00F2610A"/>
    <w:rsid w:val="00F26213"/>
    <w:rsid w:val="00F268F4"/>
    <w:rsid w:val="00F270E9"/>
    <w:rsid w:val="00F27ABE"/>
    <w:rsid w:val="00F331ED"/>
    <w:rsid w:val="00F338A9"/>
    <w:rsid w:val="00F33D8F"/>
    <w:rsid w:val="00F33F93"/>
    <w:rsid w:val="00F3525F"/>
    <w:rsid w:val="00F35E96"/>
    <w:rsid w:val="00F36382"/>
    <w:rsid w:val="00F40080"/>
    <w:rsid w:val="00F402B9"/>
    <w:rsid w:val="00F404DD"/>
    <w:rsid w:val="00F4069F"/>
    <w:rsid w:val="00F406CA"/>
    <w:rsid w:val="00F40807"/>
    <w:rsid w:val="00F40A9D"/>
    <w:rsid w:val="00F4449C"/>
    <w:rsid w:val="00F446DB"/>
    <w:rsid w:val="00F4667D"/>
    <w:rsid w:val="00F468A7"/>
    <w:rsid w:val="00F47101"/>
    <w:rsid w:val="00F50633"/>
    <w:rsid w:val="00F50AA7"/>
    <w:rsid w:val="00F53403"/>
    <w:rsid w:val="00F53A22"/>
    <w:rsid w:val="00F54832"/>
    <w:rsid w:val="00F55617"/>
    <w:rsid w:val="00F55AC6"/>
    <w:rsid w:val="00F55D85"/>
    <w:rsid w:val="00F56454"/>
    <w:rsid w:val="00F56863"/>
    <w:rsid w:val="00F56925"/>
    <w:rsid w:val="00F57944"/>
    <w:rsid w:val="00F618FD"/>
    <w:rsid w:val="00F641DD"/>
    <w:rsid w:val="00F64616"/>
    <w:rsid w:val="00F66256"/>
    <w:rsid w:val="00F672FE"/>
    <w:rsid w:val="00F673B4"/>
    <w:rsid w:val="00F677AF"/>
    <w:rsid w:val="00F70C75"/>
    <w:rsid w:val="00F72840"/>
    <w:rsid w:val="00F72D9F"/>
    <w:rsid w:val="00F734DA"/>
    <w:rsid w:val="00F7375F"/>
    <w:rsid w:val="00F747CB"/>
    <w:rsid w:val="00F7591F"/>
    <w:rsid w:val="00F7592E"/>
    <w:rsid w:val="00F76A6C"/>
    <w:rsid w:val="00F77AE9"/>
    <w:rsid w:val="00F77CA9"/>
    <w:rsid w:val="00F80D5F"/>
    <w:rsid w:val="00F81DFC"/>
    <w:rsid w:val="00F839CF"/>
    <w:rsid w:val="00F83C5B"/>
    <w:rsid w:val="00F867D3"/>
    <w:rsid w:val="00F87A7E"/>
    <w:rsid w:val="00F87D1B"/>
    <w:rsid w:val="00F9036F"/>
    <w:rsid w:val="00F90976"/>
    <w:rsid w:val="00F90F4F"/>
    <w:rsid w:val="00F90F54"/>
    <w:rsid w:val="00F915D9"/>
    <w:rsid w:val="00F923F2"/>
    <w:rsid w:val="00F927A3"/>
    <w:rsid w:val="00F93533"/>
    <w:rsid w:val="00F949BA"/>
    <w:rsid w:val="00F949C3"/>
    <w:rsid w:val="00F957B8"/>
    <w:rsid w:val="00F975F8"/>
    <w:rsid w:val="00F97653"/>
    <w:rsid w:val="00F97BE8"/>
    <w:rsid w:val="00FA0B82"/>
    <w:rsid w:val="00FA0B91"/>
    <w:rsid w:val="00FA1CA2"/>
    <w:rsid w:val="00FA2BF5"/>
    <w:rsid w:val="00FA2BFD"/>
    <w:rsid w:val="00FA442D"/>
    <w:rsid w:val="00FA44F1"/>
    <w:rsid w:val="00FA455C"/>
    <w:rsid w:val="00FA4C24"/>
    <w:rsid w:val="00FA6C8C"/>
    <w:rsid w:val="00FA7232"/>
    <w:rsid w:val="00FA7379"/>
    <w:rsid w:val="00FA744D"/>
    <w:rsid w:val="00FA7571"/>
    <w:rsid w:val="00FB0539"/>
    <w:rsid w:val="00FB0735"/>
    <w:rsid w:val="00FB1EA9"/>
    <w:rsid w:val="00FB23F4"/>
    <w:rsid w:val="00FB3287"/>
    <w:rsid w:val="00FB3B75"/>
    <w:rsid w:val="00FB43FD"/>
    <w:rsid w:val="00FB55C4"/>
    <w:rsid w:val="00FB55D1"/>
    <w:rsid w:val="00FB5903"/>
    <w:rsid w:val="00FC137F"/>
    <w:rsid w:val="00FC381D"/>
    <w:rsid w:val="00FC4D25"/>
    <w:rsid w:val="00FC4EB5"/>
    <w:rsid w:val="00FC51A9"/>
    <w:rsid w:val="00FC69B4"/>
    <w:rsid w:val="00FC6A3B"/>
    <w:rsid w:val="00FD0750"/>
    <w:rsid w:val="00FD0922"/>
    <w:rsid w:val="00FD11EC"/>
    <w:rsid w:val="00FD1BDF"/>
    <w:rsid w:val="00FD20EE"/>
    <w:rsid w:val="00FD39E9"/>
    <w:rsid w:val="00FD3A74"/>
    <w:rsid w:val="00FD4872"/>
    <w:rsid w:val="00FD5A27"/>
    <w:rsid w:val="00FD63A5"/>
    <w:rsid w:val="00FD799B"/>
    <w:rsid w:val="00FE1366"/>
    <w:rsid w:val="00FE22ED"/>
    <w:rsid w:val="00FE44C9"/>
    <w:rsid w:val="00FE5CEC"/>
    <w:rsid w:val="00FF201F"/>
    <w:rsid w:val="00FF2606"/>
    <w:rsid w:val="00FF29A5"/>
    <w:rsid w:val="00FF3170"/>
    <w:rsid w:val="00FF36DB"/>
    <w:rsid w:val="00FF3736"/>
    <w:rsid w:val="00FF4D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87734"/>
  <w15:docId w15:val="{B444604D-7010-4005-B202-AE6F1E82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0F4"/>
    <w:rPr>
      <w:sz w:val="24"/>
      <w:szCs w:val="24"/>
      <w:lang w:val="en-GB" w:eastAsia="en-US"/>
    </w:rPr>
  </w:style>
  <w:style w:type="paragraph" w:styleId="Heading1">
    <w:name w:val="heading 1"/>
    <w:basedOn w:val="Normal"/>
    <w:next w:val="Normal"/>
    <w:qFormat/>
    <w:rsid w:val="00450514"/>
    <w:pPr>
      <w:keepNext/>
      <w:jc w:val="center"/>
      <w:outlineLvl w:val="0"/>
    </w:pPr>
    <w:rPr>
      <w:rFonts w:eastAsia="Arial Unicode MS"/>
      <w:b/>
      <w:color w:val="0000FF"/>
      <w:szCs w:val="20"/>
      <w:lang w:val="et-EE"/>
    </w:rPr>
  </w:style>
  <w:style w:type="paragraph" w:styleId="Heading2">
    <w:name w:val="heading 2"/>
    <w:basedOn w:val="Normal"/>
    <w:next w:val="Normal"/>
    <w:qFormat/>
    <w:rsid w:val="00450514"/>
    <w:pPr>
      <w:keepNext/>
      <w:outlineLvl w:val="1"/>
    </w:pPr>
    <w:rPr>
      <w:rFonts w:eastAsia="Arial Unicode M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0514"/>
    <w:rPr>
      <w:color w:val="0000FF"/>
      <w:szCs w:val="20"/>
      <w:lang w:val="et-EE"/>
    </w:rPr>
  </w:style>
  <w:style w:type="paragraph" w:styleId="Footer">
    <w:name w:val="footer"/>
    <w:basedOn w:val="Normal"/>
    <w:link w:val="FooterChar"/>
    <w:rsid w:val="00450514"/>
    <w:pPr>
      <w:tabs>
        <w:tab w:val="center" w:pos="4320"/>
        <w:tab w:val="right" w:pos="8640"/>
      </w:tabs>
    </w:pPr>
    <w:rPr>
      <w:color w:val="0000FF"/>
      <w:szCs w:val="20"/>
    </w:rPr>
  </w:style>
  <w:style w:type="paragraph" w:styleId="BodyTextIndent">
    <w:name w:val="Body Text Indent"/>
    <w:basedOn w:val="Normal"/>
    <w:rsid w:val="00450514"/>
    <w:pPr>
      <w:jc w:val="both"/>
    </w:pPr>
    <w:rPr>
      <w:lang w:val="et-EE"/>
    </w:rPr>
  </w:style>
  <w:style w:type="paragraph" w:styleId="BodyText3">
    <w:name w:val="Body Text 3"/>
    <w:basedOn w:val="Normal"/>
    <w:rsid w:val="00450514"/>
    <w:rPr>
      <w:color w:val="000000"/>
      <w:szCs w:val="20"/>
      <w:lang w:val="en-US"/>
    </w:rPr>
  </w:style>
  <w:style w:type="character" w:styleId="Hyperlink">
    <w:name w:val="Hyperlink"/>
    <w:rsid w:val="00450514"/>
    <w:rPr>
      <w:rFonts w:cs="Times New Roman"/>
      <w:color w:val="0000FF"/>
      <w:u w:val="single"/>
    </w:rPr>
  </w:style>
  <w:style w:type="paragraph" w:customStyle="1" w:styleId="Norma">
    <w:name w:val="Norma"/>
    <w:basedOn w:val="Normal"/>
    <w:rsid w:val="00450514"/>
    <w:rPr>
      <w:color w:val="0000FF"/>
      <w:szCs w:val="20"/>
    </w:rPr>
  </w:style>
  <w:style w:type="paragraph" w:styleId="BalloonText">
    <w:name w:val="Balloon Text"/>
    <w:basedOn w:val="Normal"/>
    <w:link w:val="BalloonTextChar"/>
    <w:semiHidden/>
    <w:rsid w:val="00AE1E0E"/>
    <w:rPr>
      <w:rFonts w:ascii="Tahoma" w:hAnsi="Tahoma"/>
      <w:sz w:val="16"/>
      <w:szCs w:val="16"/>
    </w:rPr>
  </w:style>
  <w:style w:type="character" w:customStyle="1" w:styleId="BalloonTextChar">
    <w:name w:val="Balloon Text Char"/>
    <w:link w:val="BalloonText"/>
    <w:rsid w:val="00AE1E0E"/>
    <w:rPr>
      <w:rFonts w:ascii="Tahoma" w:hAnsi="Tahoma" w:cs="Tahoma"/>
      <w:sz w:val="16"/>
      <w:szCs w:val="16"/>
      <w:lang w:val="en-GB" w:eastAsia="en-US"/>
    </w:rPr>
  </w:style>
  <w:style w:type="paragraph" w:styleId="Header">
    <w:name w:val="header"/>
    <w:basedOn w:val="Normal"/>
    <w:link w:val="HeaderChar"/>
    <w:uiPriority w:val="99"/>
    <w:rsid w:val="0094662C"/>
    <w:pPr>
      <w:tabs>
        <w:tab w:val="center" w:pos="4536"/>
        <w:tab w:val="right" w:pos="9072"/>
      </w:tabs>
    </w:pPr>
  </w:style>
  <w:style w:type="character" w:customStyle="1" w:styleId="HeaderChar">
    <w:name w:val="Header Char"/>
    <w:link w:val="Header"/>
    <w:uiPriority w:val="99"/>
    <w:rsid w:val="0094662C"/>
    <w:rPr>
      <w:rFonts w:cs="Times New Roman"/>
      <w:sz w:val="24"/>
      <w:szCs w:val="24"/>
      <w:lang w:val="en-GB" w:eastAsia="en-US"/>
    </w:rPr>
  </w:style>
  <w:style w:type="character" w:customStyle="1" w:styleId="FooterChar">
    <w:name w:val="Footer Char"/>
    <w:link w:val="Footer"/>
    <w:rsid w:val="0094662C"/>
    <w:rPr>
      <w:rFonts w:cs="Times New Roman"/>
      <w:color w:val="0000FF"/>
      <w:sz w:val="24"/>
      <w:lang w:val="en-GB" w:eastAsia="en-US"/>
    </w:rPr>
  </w:style>
  <w:style w:type="character" w:styleId="CommentReference">
    <w:name w:val="annotation reference"/>
    <w:semiHidden/>
    <w:rsid w:val="000301E4"/>
    <w:rPr>
      <w:rFonts w:cs="Times New Roman"/>
      <w:sz w:val="16"/>
      <w:szCs w:val="16"/>
    </w:rPr>
  </w:style>
  <w:style w:type="paragraph" w:styleId="CommentText">
    <w:name w:val="annotation text"/>
    <w:basedOn w:val="Normal"/>
    <w:link w:val="CommentTextChar"/>
    <w:semiHidden/>
    <w:rsid w:val="000301E4"/>
    <w:rPr>
      <w:sz w:val="20"/>
      <w:szCs w:val="20"/>
    </w:rPr>
  </w:style>
  <w:style w:type="character" w:customStyle="1" w:styleId="CommentTextChar">
    <w:name w:val="Comment Text Char"/>
    <w:link w:val="CommentText"/>
    <w:rsid w:val="000301E4"/>
    <w:rPr>
      <w:rFonts w:cs="Times New Roman"/>
      <w:lang w:val="en-GB" w:eastAsia="en-US"/>
    </w:rPr>
  </w:style>
  <w:style w:type="paragraph" w:styleId="CommentSubject">
    <w:name w:val="annotation subject"/>
    <w:basedOn w:val="CommentText"/>
    <w:next w:val="CommentText"/>
    <w:link w:val="CommentSubjectChar"/>
    <w:semiHidden/>
    <w:rsid w:val="000301E4"/>
    <w:rPr>
      <w:b/>
      <w:bCs/>
    </w:rPr>
  </w:style>
  <w:style w:type="character" w:customStyle="1" w:styleId="CommentSubjectChar">
    <w:name w:val="Comment Subject Char"/>
    <w:link w:val="CommentSubject"/>
    <w:rsid w:val="000301E4"/>
    <w:rPr>
      <w:rFonts w:cs="Times New Roman"/>
      <w:b/>
      <w:bCs/>
      <w:lang w:val="en-GB" w:eastAsia="en-US"/>
    </w:rPr>
  </w:style>
  <w:style w:type="character" w:styleId="FollowedHyperlink">
    <w:name w:val="FollowedHyperlink"/>
    <w:rsid w:val="00F33D8F"/>
    <w:rPr>
      <w:rFonts w:cs="Times New Roman"/>
      <w:color w:val="800080"/>
      <w:u w:val="single"/>
    </w:rPr>
  </w:style>
  <w:style w:type="paragraph" w:styleId="Revision">
    <w:name w:val="Revision"/>
    <w:hidden/>
    <w:semiHidden/>
    <w:rsid w:val="00EB3B31"/>
    <w:rPr>
      <w:sz w:val="24"/>
      <w:szCs w:val="24"/>
      <w:lang w:val="en-GB" w:eastAsia="en-US"/>
    </w:rPr>
  </w:style>
  <w:style w:type="paragraph" w:styleId="ListParagraph">
    <w:name w:val="List Paragraph"/>
    <w:basedOn w:val="Normal"/>
    <w:uiPriority w:val="34"/>
    <w:qFormat/>
    <w:rsid w:val="00F16D7A"/>
    <w:pPr>
      <w:ind w:left="720"/>
      <w:contextualSpacing/>
    </w:pPr>
  </w:style>
  <w:style w:type="paragraph" w:styleId="BodyTextIndent3">
    <w:name w:val="Body Text Indent 3"/>
    <w:basedOn w:val="Normal"/>
    <w:link w:val="BodyTextIndent3Char"/>
    <w:uiPriority w:val="99"/>
    <w:semiHidden/>
    <w:unhideWhenUsed/>
    <w:rsid w:val="003A55BE"/>
    <w:pPr>
      <w:spacing w:after="120"/>
      <w:ind w:left="283"/>
    </w:pPr>
    <w:rPr>
      <w:sz w:val="16"/>
      <w:szCs w:val="16"/>
    </w:rPr>
  </w:style>
  <w:style w:type="character" w:customStyle="1" w:styleId="BodyTextIndent3Char">
    <w:name w:val="Body Text Indent 3 Char"/>
    <w:link w:val="BodyTextIndent3"/>
    <w:uiPriority w:val="99"/>
    <w:semiHidden/>
    <w:rsid w:val="003A55BE"/>
    <w:rPr>
      <w:sz w:val="16"/>
      <w:szCs w:val="16"/>
      <w:lang w:val="en-GB" w:eastAsia="en-US"/>
    </w:rPr>
  </w:style>
  <w:style w:type="paragraph" w:customStyle="1" w:styleId="pealkiri">
    <w:name w:val="pealkiri"/>
    <w:basedOn w:val="tekst"/>
    <w:qFormat/>
    <w:rsid w:val="0050468E"/>
    <w:pPr>
      <w:spacing w:before="60" w:after="60"/>
    </w:pPr>
    <w:rPr>
      <w:b/>
    </w:rPr>
  </w:style>
  <w:style w:type="paragraph" w:customStyle="1" w:styleId="tekst">
    <w:name w:val="tekst"/>
    <w:basedOn w:val="Normal"/>
    <w:qFormat/>
    <w:rsid w:val="0050468E"/>
    <w:pPr>
      <w:jc w:val="both"/>
    </w:pPr>
    <w:rPr>
      <w:lang w:val="et-EE" w:eastAsia="en-GB"/>
    </w:rPr>
  </w:style>
  <w:style w:type="paragraph" w:styleId="NormalWeb">
    <w:name w:val="Normal (Web)"/>
    <w:basedOn w:val="Normal"/>
    <w:uiPriority w:val="99"/>
    <w:unhideWhenUsed/>
    <w:rsid w:val="005134AB"/>
    <w:pPr>
      <w:spacing w:before="240" w:after="100" w:afterAutospacing="1"/>
    </w:pPr>
    <w:rPr>
      <w:lang w:val="et-EE" w:eastAsia="et-EE"/>
    </w:rPr>
  </w:style>
  <w:style w:type="paragraph" w:styleId="NoSpacing">
    <w:name w:val="No Spacing"/>
    <w:uiPriority w:val="1"/>
    <w:qFormat/>
    <w:rsid w:val="00537F0A"/>
    <w:rPr>
      <w:rFonts w:ascii="Calibri" w:eastAsia="Calibri" w:hAnsi="Calibri"/>
      <w:sz w:val="22"/>
      <w:szCs w:val="22"/>
    </w:rPr>
  </w:style>
  <w:style w:type="paragraph" w:customStyle="1" w:styleId="Default">
    <w:name w:val="Default"/>
    <w:rsid w:val="009C5DE7"/>
    <w:pPr>
      <w:autoSpaceDE w:val="0"/>
      <w:autoSpaceDN w:val="0"/>
      <w:adjustRightInd w:val="0"/>
    </w:pPr>
    <w:rPr>
      <w:color w:val="000000"/>
      <w:sz w:val="24"/>
      <w:szCs w:val="24"/>
    </w:rPr>
  </w:style>
  <w:style w:type="character" w:styleId="Strong">
    <w:name w:val="Strong"/>
    <w:uiPriority w:val="22"/>
    <w:qFormat/>
    <w:rsid w:val="0048756A"/>
    <w:rPr>
      <w:b/>
      <w:bCs/>
    </w:rPr>
  </w:style>
  <w:style w:type="table" w:styleId="TableGrid">
    <w:name w:val="Table Grid"/>
    <w:basedOn w:val="TableNormal"/>
    <w:uiPriority w:val="59"/>
    <w:rsid w:val="00B1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23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7614">
      <w:bodyDiv w:val="1"/>
      <w:marLeft w:val="0"/>
      <w:marRight w:val="0"/>
      <w:marTop w:val="0"/>
      <w:marBottom w:val="0"/>
      <w:divBdr>
        <w:top w:val="none" w:sz="0" w:space="0" w:color="auto"/>
        <w:left w:val="none" w:sz="0" w:space="0" w:color="auto"/>
        <w:bottom w:val="none" w:sz="0" w:space="0" w:color="auto"/>
        <w:right w:val="none" w:sz="0" w:space="0" w:color="auto"/>
      </w:divBdr>
    </w:div>
    <w:div w:id="15052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aigekassa.ee/hambaravi" TargetMode="External"/><Relationship Id="rId4" Type="http://schemas.openxmlformats.org/officeDocument/2006/relationships/styles" Target="styles.xml"/><Relationship Id="rId9" Type="http://schemas.openxmlformats.org/officeDocument/2006/relationships/hyperlink" Target="http://pub.e-tervis.ee/manuals/DMFT%20ja%20CPI%20indeksite%20m%C3%A4%C3%A4ramise%20juh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D792-7E29-4D77-A127-B3CE0F95BE31}">
  <ds:schemaRefs>
    <ds:schemaRef ds:uri="http://schemas.openxmlformats.org/officeDocument/2006/bibliography"/>
  </ds:schemaRefs>
</ds:datastoreItem>
</file>

<file path=customXml/itemProps2.xml><?xml version="1.0" encoding="utf-8"?>
<ds:datastoreItem xmlns:ds="http://schemas.openxmlformats.org/officeDocument/2006/customXml" ds:itemID="{42678951-E638-4AE2-BDAD-DA0C1901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18338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RAVI RAHASTAMISE LEPINGU ÜLDTINGIMUSED</vt:lpstr>
    </vt:vector>
  </TitlesOfParts>
  <Company>-</Company>
  <LinksUpToDate>false</LinksUpToDate>
  <CharactersWithSpaces>21457</CharactersWithSpaces>
  <SharedDoc>false</SharedDoc>
  <HLinks>
    <vt:vector size="24" baseType="variant">
      <vt:variant>
        <vt:i4>3080234</vt:i4>
      </vt:variant>
      <vt:variant>
        <vt:i4>9</vt:i4>
      </vt:variant>
      <vt:variant>
        <vt:i4>0</vt:i4>
      </vt:variant>
      <vt:variant>
        <vt:i4>5</vt:i4>
      </vt:variant>
      <vt:variant>
        <vt:lpwstr>https://ookean.haigekassa.ee/register/soodustus.php</vt:lpwstr>
      </vt:variant>
      <vt:variant>
        <vt:lpwstr/>
      </vt:variant>
      <vt:variant>
        <vt:i4>4653136</vt:i4>
      </vt:variant>
      <vt:variant>
        <vt:i4>6</vt:i4>
      </vt:variant>
      <vt:variant>
        <vt:i4>0</vt:i4>
      </vt:variant>
      <vt:variant>
        <vt:i4>5</vt:i4>
      </vt:variant>
      <vt:variant>
        <vt:lpwstr>https://meri.haigekassa.ee/register/soodustus.php</vt:lpwstr>
      </vt:variant>
      <vt:variant>
        <vt:lpwstr/>
      </vt:variant>
      <vt:variant>
        <vt:i4>1441866</vt:i4>
      </vt:variant>
      <vt:variant>
        <vt:i4>3</vt:i4>
      </vt:variant>
      <vt:variant>
        <vt:i4>0</vt:i4>
      </vt:variant>
      <vt:variant>
        <vt:i4>5</vt:i4>
      </vt:variant>
      <vt:variant>
        <vt:lpwstr>http://www.haigekassa.ee/</vt:lpwstr>
      </vt:variant>
      <vt:variant>
        <vt:lpwstr/>
      </vt:variant>
      <vt:variant>
        <vt:i4>524361</vt:i4>
      </vt:variant>
      <vt:variant>
        <vt:i4>0</vt:i4>
      </vt:variant>
      <vt:variant>
        <vt:i4>0</vt:i4>
      </vt:variant>
      <vt:variant>
        <vt:i4>5</vt:i4>
      </vt:variant>
      <vt:variant>
        <vt:lpwstr>http://www.ravijuhend.ee/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 RAHASTAMISE LEPINGU ÜLDTINGIMUSED</dc:title>
  <dc:creator>Helvi Tarien</dc:creator>
  <cp:lastModifiedBy>Katre Väärsi</cp:lastModifiedBy>
  <cp:revision>2</cp:revision>
  <cp:lastPrinted>2013-09-09T07:13:00Z</cp:lastPrinted>
  <dcterms:created xsi:type="dcterms:W3CDTF">2017-12-19T09:14:00Z</dcterms:created>
  <dcterms:modified xsi:type="dcterms:W3CDTF">2017-12-19T09:14:00Z</dcterms:modified>
</cp:coreProperties>
</file>