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2"/>
        <w:gridCol w:w="4252"/>
      </w:tblGrid>
      <w:tr w:rsidR="00045CB6" w:rsidRPr="00045CB6" w:rsidTr="00F72928">
        <w:tc>
          <w:tcPr>
            <w:tcW w:w="5000" w:type="pct"/>
            <w:gridSpan w:val="2"/>
            <w:tcBorders>
              <w:top w:val="nil"/>
              <w:left w:val="nil"/>
              <w:bottom w:val="single" w:sz="4" w:space="0" w:color="auto"/>
              <w:right w:val="nil"/>
            </w:tcBorders>
            <w:shd w:val="clear" w:color="auto" w:fill="auto"/>
          </w:tcPr>
          <w:p w:rsidR="00045CB6" w:rsidRPr="00045CB6" w:rsidRDefault="00045CB6" w:rsidP="00045CB6">
            <w:pPr>
              <w:spacing w:after="0" w:line="240" w:lineRule="auto"/>
              <w:jc w:val="center"/>
              <w:rPr>
                <w:rFonts w:ascii="Times New Roman" w:eastAsia="Times New Roman" w:hAnsi="Times New Roman" w:cs="Times New Roman"/>
                <w:bCs/>
                <w:color w:val="000000"/>
                <w:sz w:val="24"/>
                <w:szCs w:val="24"/>
              </w:rPr>
            </w:pPr>
            <w:bookmarkStart w:id="0" w:name="_GoBack"/>
            <w:bookmarkEnd w:id="0"/>
            <w:r w:rsidRPr="00045CB6">
              <w:rPr>
                <w:rFonts w:ascii="Times New Roman" w:eastAsia="Times New Roman" w:hAnsi="Times New Roman" w:cs="Times New Roman"/>
                <w:b/>
                <w:bCs/>
                <w:color w:val="000000"/>
                <w:sz w:val="24"/>
                <w:szCs w:val="24"/>
              </w:rPr>
              <w:t>EESTI HAIGEKASSA TERVISHOIUTEENUSTE LOETELU MUUTMISE ETTEPANEKU KRITEERIUMITELE VASTAVUSE HINNANG</w:t>
            </w:r>
          </w:p>
          <w:p w:rsidR="00045CB6" w:rsidRPr="00045CB6" w:rsidRDefault="00045CB6" w:rsidP="00045CB6">
            <w:pPr>
              <w:spacing w:after="0" w:line="240" w:lineRule="auto"/>
              <w:jc w:val="center"/>
              <w:rPr>
                <w:rFonts w:ascii="Times New Roman" w:eastAsia="Times New Roman" w:hAnsi="Times New Roman" w:cs="Times New Roman"/>
                <w:bCs/>
                <w:color w:val="000000"/>
                <w:sz w:val="10"/>
                <w:szCs w:val="10"/>
              </w:rPr>
            </w:pPr>
          </w:p>
          <w:p w:rsidR="00045CB6" w:rsidRPr="00045CB6" w:rsidRDefault="00045CB6" w:rsidP="00045CB6">
            <w:pPr>
              <w:spacing w:after="0" w:line="240" w:lineRule="auto"/>
              <w:jc w:val="both"/>
              <w:rPr>
                <w:rFonts w:ascii="Times New Roman" w:eastAsia="Times New Roman" w:hAnsi="Times New Roman" w:cs="Times New Roman"/>
                <w:bCs/>
                <w:i/>
                <w:color w:val="000000"/>
              </w:rPr>
            </w:pPr>
            <w:r w:rsidRPr="00045CB6">
              <w:rPr>
                <w:rFonts w:ascii="Times New Roman" w:eastAsia="Times New Roman" w:hAnsi="Times New Roman" w:cs="Times New Roman"/>
                <w:bCs/>
                <w:i/>
                <w:color w:val="000000"/>
              </w:rPr>
              <w:t>Hinnang vormistatakse kahes osas, millest esimene on tiitelleht, kuhu märgitakse hinnangu andja andmed. Alates hinnangu teisest osast vormistatakse teenuse sisuline hinnang, mis avalikustatakse haigekassa kodulehel. Selline vormistus tagab võimaluse esitada eksperthinnanguid haigekassa kodulehel ilma eksperdi andmeid avalikustamata. Konfidentsiaalne informatsioon, mis hinnangu sisulises osas avalikustamisele ei kuulu, palume tähistada hinnangu tekstis märkega „konfidentsiaalne“.</w:t>
            </w:r>
          </w:p>
          <w:p w:rsidR="00045CB6" w:rsidRPr="00045CB6" w:rsidRDefault="00045CB6" w:rsidP="00045CB6">
            <w:pPr>
              <w:spacing w:after="0" w:line="240" w:lineRule="auto"/>
              <w:jc w:val="both"/>
              <w:rPr>
                <w:rFonts w:ascii="Times New Roman" w:eastAsia="Times New Roman" w:hAnsi="Times New Roman" w:cs="Times New Roman"/>
                <w:bCs/>
                <w:i/>
                <w:color w:val="000000"/>
              </w:rPr>
            </w:pPr>
            <w:r w:rsidRPr="00045CB6">
              <w:rPr>
                <w:rFonts w:ascii="Times New Roman" w:eastAsia="Times New Roman" w:hAnsi="Times New Roman" w:cs="Times New Roman"/>
                <w:bCs/>
                <w:i/>
                <w:color w:val="000000"/>
              </w:rPr>
              <w:t>Hinnangu erinevates punktides analüüsitakse taotluses esitatud andmete õigsust ja asjakohasust, vajadusel esitatakse omapoolsed täiendused/parandused koos selgituste ja põhjendustega ning viidetega vastavatele allikatele lisades viite numbri sulgudesse viidatud lõigu või lause järele, nt (1).</w:t>
            </w:r>
            <w:r w:rsidRPr="00045CB6">
              <w:rPr>
                <w:rFonts w:ascii="Times New Roman" w:eastAsia="Times New Roman" w:hAnsi="Times New Roman" w:cs="Times New Roman"/>
                <w:sz w:val="24"/>
                <w:szCs w:val="24"/>
              </w:rPr>
              <w:t xml:space="preserve"> </w:t>
            </w:r>
            <w:r w:rsidRPr="00045CB6">
              <w:rPr>
                <w:rFonts w:ascii="Times New Roman" w:eastAsia="Times New Roman" w:hAnsi="Times New Roman" w:cs="Times New Roman"/>
                <w:bCs/>
                <w:i/>
                <w:color w:val="000000"/>
              </w:rPr>
              <w:t>Juhul, kui mõnda hinnangu punktidest ei ole võimalik hinnata, tehakse hinnangusse sellekohane märge koos selgitusega.</w:t>
            </w:r>
          </w:p>
          <w:p w:rsidR="00045CB6" w:rsidRPr="00045CB6" w:rsidRDefault="00045CB6" w:rsidP="00045CB6">
            <w:pPr>
              <w:spacing w:after="0" w:line="240" w:lineRule="auto"/>
              <w:jc w:val="both"/>
              <w:rPr>
                <w:rFonts w:ascii="Times New Roman" w:eastAsia="Times New Roman" w:hAnsi="Times New Roman" w:cs="Times New Roman"/>
                <w:bCs/>
                <w:i/>
                <w:color w:val="000000"/>
                <w:sz w:val="10"/>
                <w:szCs w:val="10"/>
              </w:rPr>
            </w:pPr>
          </w:p>
          <w:p w:rsidR="00045CB6" w:rsidRPr="00045CB6" w:rsidRDefault="00045CB6" w:rsidP="00045CB6">
            <w:pPr>
              <w:spacing w:after="0" w:line="240" w:lineRule="auto"/>
              <w:rPr>
                <w:rFonts w:ascii="Times New Roman" w:eastAsia="Times New Roman" w:hAnsi="Times New Roman" w:cs="Times New Roman"/>
                <w:b/>
                <w:bCs/>
                <w:color w:val="000000"/>
                <w:sz w:val="24"/>
                <w:szCs w:val="24"/>
              </w:rPr>
            </w:pPr>
            <w:r w:rsidRPr="00045CB6">
              <w:rPr>
                <w:rFonts w:ascii="Times New Roman" w:eastAsia="Times New Roman" w:hAnsi="Times New Roman" w:cs="Times New Roman"/>
                <w:b/>
                <w:bCs/>
                <w:color w:val="000000"/>
                <w:sz w:val="24"/>
                <w:szCs w:val="24"/>
              </w:rPr>
              <w:t>TIITELLEHT</w:t>
            </w:r>
          </w:p>
        </w:tc>
      </w:tr>
      <w:tr w:rsidR="00045CB6" w:rsidRPr="00045CB6" w:rsidTr="00F72928">
        <w:tc>
          <w:tcPr>
            <w:tcW w:w="2500" w:type="pct"/>
            <w:tcBorders>
              <w:top w:val="nil"/>
            </w:tcBorders>
            <w:shd w:val="clear" w:color="auto" w:fill="auto"/>
          </w:tcPr>
          <w:p w:rsidR="00045CB6" w:rsidRPr="00045CB6" w:rsidRDefault="00045CB6" w:rsidP="00045CB6">
            <w:pPr>
              <w:spacing w:after="0" w:line="240" w:lineRule="auto"/>
              <w:rPr>
                <w:rFonts w:ascii="Times New Roman" w:eastAsia="Times New Roman" w:hAnsi="Times New Roman" w:cs="Times New Roman"/>
                <w:b/>
                <w:bCs/>
                <w:color w:val="000000"/>
                <w:sz w:val="24"/>
                <w:szCs w:val="24"/>
              </w:rPr>
            </w:pPr>
            <w:r w:rsidRPr="00045CB6">
              <w:rPr>
                <w:rFonts w:ascii="Times New Roman" w:eastAsia="Times New Roman" w:hAnsi="Times New Roman" w:cs="Times New Roman"/>
                <w:b/>
                <w:bCs/>
                <w:color w:val="000000"/>
                <w:sz w:val="24"/>
                <w:szCs w:val="24"/>
              </w:rPr>
              <w:t xml:space="preserve">Teenuse nimetus </w:t>
            </w:r>
            <w:r w:rsidRPr="00045CB6">
              <w:rPr>
                <w:rFonts w:ascii="Times New Roman" w:eastAsia="Times New Roman" w:hAnsi="Times New Roman" w:cs="Times New Roman"/>
                <w:bCs/>
                <w:i/>
                <w:color w:val="000000"/>
              </w:rPr>
              <w:t>taotluses esitatud kujul</w:t>
            </w:r>
          </w:p>
        </w:tc>
        <w:tc>
          <w:tcPr>
            <w:tcW w:w="2500" w:type="pct"/>
            <w:tcBorders>
              <w:top w:val="nil"/>
            </w:tcBorders>
            <w:shd w:val="clear" w:color="auto" w:fill="auto"/>
          </w:tcPr>
          <w:p w:rsidR="00045CB6" w:rsidRPr="00045CB6" w:rsidRDefault="00045CB6" w:rsidP="00045CB6">
            <w:pPr>
              <w:spacing w:after="0" w:line="240" w:lineRule="auto"/>
              <w:rPr>
                <w:rFonts w:ascii="Times New Roman" w:eastAsia="Times New Roman" w:hAnsi="Times New Roman" w:cs="Times New Roman"/>
                <w:b/>
                <w:bCs/>
                <w:color w:val="000000"/>
              </w:rPr>
            </w:pPr>
          </w:p>
        </w:tc>
      </w:tr>
      <w:tr w:rsidR="00045CB6" w:rsidRPr="00045CB6" w:rsidTr="00F72928">
        <w:trPr>
          <w:trHeight w:val="1278"/>
        </w:trPr>
        <w:tc>
          <w:tcPr>
            <w:tcW w:w="2500" w:type="pct"/>
            <w:shd w:val="clear" w:color="auto" w:fill="auto"/>
          </w:tcPr>
          <w:p w:rsidR="00045CB6" w:rsidRPr="00045CB6" w:rsidRDefault="00045CB6" w:rsidP="00045CB6">
            <w:pPr>
              <w:spacing w:after="0" w:line="240" w:lineRule="auto"/>
              <w:rPr>
                <w:rFonts w:ascii="Times New Roman" w:eastAsia="Times New Roman" w:hAnsi="Times New Roman" w:cs="Times New Roman"/>
                <w:b/>
                <w:bCs/>
                <w:color w:val="000000"/>
                <w:sz w:val="24"/>
                <w:szCs w:val="24"/>
              </w:rPr>
            </w:pPr>
            <w:r w:rsidRPr="00045CB6">
              <w:rPr>
                <w:rFonts w:ascii="Times New Roman" w:eastAsia="Times New Roman" w:hAnsi="Times New Roman" w:cs="Times New Roman"/>
                <w:b/>
                <w:bCs/>
                <w:color w:val="000000"/>
                <w:sz w:val="24"/>
                <w:szCs w:val="24"/>
              </w:rPr>
              <w:t>Hinnangu liik</w:t>
            </w:r>
          </w:p>
          <w:p w:rsidR="00045CB6" w:rsidRPr="00045CB6" w:rsidRDefault="00045CB6" w:rsidP="00045CB6">
            <w:pPr>
              <w:spacing w:after="0" w:line="240" w:lineRule="auto"/>
              <w:rPr>
                <w:rFonts w:ascii="Times New Roman" w:eastAsia="Times New Roman" w:hAnsi="Times New Roman" w:cs="Times New Roman"/>
                <w:bCs/>
                <w:i/>
                <w:color w:val="000000"/>
              </w:rPr>
            </w:pPr>
            <w:r w:rsidRPr="00045CB6">
              <w:rPr>
                <w:rFonts w:ascii="Times New Roman" w:eastAsia="Times New Roman" w:hAnsi="Times New Roman" w:cs="Times New Roman"/>
                <w:bCs/>
                <w:i/>
                <w:color w:val="000000"/>
              </w:rPr>
              <w:t>Risti lisamiseks vajutada sobilikul ruudul parempoolse hiireklahviga, avanenud menüüst valida „</w:t>
            </w:r>
            <w:proofErr w:type="spellStart"/>
            <w:r w:rsidRPr="00045CB6">
              <w:rPr>
                <w:rFonts w:ascii="Times New Roman" w:eastAsia="Times New Roman" w:hAnsi="Times New Roman" w:cs="Times New Roman"/>
                <w:bCs/>
                <w:i/>
                <w:color w:val="000000"/>
              </w:rPr>
              <w:t>Properties</w:t>
            </w:r>
            <w:proofErr w:type="spellEnd"/>
            <w:r w:rsidRPr="00045CB6">
              <w:rPr>
                <w:rFonts w:ascii="Times New Roman" w:eastAsia="Times New Roman" w:hAnsi="Times New Roman" w:cs="Times New Roman"/>
                <w:bCs/>
                <w:i/>
                <w:color w:val="000000"/>
              </w:rPr>
              <w:t>“ – „</w:t>
            </w:r>
            <w:proofErr w:type="spellStart"/>
            <w:r w:rsidRPr="00045CB6">
              <w:rPr>
                <w:rFonts w:ascii="Times New Roman" w:eastAsia="Times New Roman" w:hAnsi="Times New Roman" w:cs="Times New Roman"/>
                <w:bCs/>
                <w:i/>
                <w:color w:val="000000"/>
              </w:rPr>
              <w:t>Default</w:t>
            </w:r>
            <w:proofErr w:type="spellEnd"/>
            <w:r w:rsidRPr="00045CB6">
              <w:rPr>
                <w:rFonts w:ascii="Times New Roman" w:eastAsia="Times New Roman" w:hAnsi="Times New Roman" w:cs="Times New Roman"/>
                <w:bCs/>
                <w:i/>
                <w:color w:val="000000"/>
              </w:rPr>
              <w:t xml:space="preserve"> </w:t>
            </w:r>
            <w:proofErr w:type="spellStart"/>
            <w:r w:rsidRPr="00045CB6">
              <w:rPr>
                <w:rFonts w:ascii="Times New Roman" w:eastAsia="Times New Roman" w:hAnsi="Times New Roman" w:cs="Times New Roman"/>
                <w:bCs/>
                <w:i/>
                <w:color w:val="000000"/>
              </w:rPr>
              <w:t>value</w:t>
            </w:r>
            <w:proofErr w:type="spellEnd"/>
            <w:r w:rsidRPr="00045CB6">
              <w:rPr>
                <w:rFonts w:ascii="Times New Roman" w:eastAsia="Times New Roman" w:hAnsi="Times New Roman" w:cs="Times New Roman"/>
                <w:bCs/>
                <w:i/>
                <w:color w:val="000000"/>
              </w:rPr>
              <w:t>“ – „</w:t>
            </w:r>
            <w:proofErr w:type="spellStart"/>
            <w:r w:rsidRPr="00045CB6">
              <w:rPr>
                <w:rFonts w:ascii="Times New Roman" w:eastAsia="Times New Roman" w:hAnsi="Times New Roman" w:cs="Times New Roman"/>
                <w:bCs/>
                <w:i/>
                <w:color w:val="000000"/>
              </w:rPr>
              <w:t>Checked</w:t>
            </w:r>
            <w:proofErr w:type="spellEnd"/>
            <w:r w:rsidRPr="00045CB6">
              <w:rPr>
                <w:rFonts w:ascii="Times New Roman" w:eastAsia="Times New Roman" w:hAnsi="Times New Roman" w:cs="Times New Roman"/>
                <w:bCs/>
                <w:i/>
                <w:color w:val="000000"/>
              </w:rPr>
              <w:t>“</w:t>
            </w:r>
          </w:p>
        </w:tc>
        <w:tc>
          <w:tcPr>
            <w:tcW w:w="2500" w:type="pct"/>
            <w:shd w:val="clear" w:color="auto" w:fill="auto"/>
          </w:tcPr>
          <w:p w:rsidR="00045CB6" w:rsidRPr="00045CB6" w:rsidRDefault="00045CB6" w:rsidP="00045CB6">
            <w:pPr>
              <w:spacing w:after="0" w:line="240" w:lineRule="auto"/>
              <w:jc w:val="both"/>
              <w:rPr>
                <w:rFonts w:ascii="Times New Roman" w:eastAsia="Times New Roman" w:hAnsi="Times New Roman" w:cs="Times New Roman"/>
                <w:bCs/>
                <w:color w:val="000000"/>
                <w:sz w:val="24"/>
                <w:szCs w:val="24"/>
              </w:rPr>
            </w:pPr>
            <w:r w:rsidRPr="00045CB6">
              <w:rPr>
                <w:rFonts w:ascii="Times New Roman" w:eastAsia="Times New Roman" w:hAnsi="Times New Roman" w:cs="Times New Roman"/>
                <w:b/>
                <w:bCs/>
                <w:color w:val="000000"/>
                <w:sz w:val="24"/>
                <w:szCs w:val="24"/>
              </w:rPr>
              <w:fldChar w:fldCharType="begin">
                <w:ffData>
                  <w:name w:val="Check1"/>
                  <w:enabled/>
                  <w:calcOnExit w:val="0"/>
                  <w:checkBox>
                    <w:sizeAuto/>
                    <w:default w:val="0"/>
                  </w:checkBox>
                </w:ffData>
              </w:fldChar>
            </w:r>
            <w:r w:rsidRPr="00045CB6">
              <w:rPr>
                <w:rFonts w:ascii="Times New Roman" w:eastAsia="Times New Roman" w:hAnsi="Times New Roman" w:cs="Times New Roman"/>
                <w:b/>
                <w:bCs/>
                <w:color w:val="000000"/>
                <w:sz w:val="24"/>
                <w:szCs w:val="24"/>
              </w:rPr>
              <w:instrText xml:space="preserve"> FORMCHECKBOX </w:instrText>
            </w:r>
            <w:r w:rsidR="00D9198A">
              <w:rPr>
                <w:rFonts w:ascii="Times New Roman" w:eastAsia="Times New Roman" w:hAnsi="Times New Roman" w:cs="Times New Roman"/>
                <w:b/>
                <w:bCs/>
                <w:color w:val="000000"/>
                <w:sz w:val="24"/>
                <w:szCs w:val="24"/>
              </w:rPr>
            </w:r>
            <w:r w:rsidR="00D9198A">
              <w:rPr>
                <w:rFonts w:ascii="Times New Roman" w:eastAsia="Times New Roman" w:hAnsi="Times New Roman" w:cs="Times New Roman"/>
                <w:b/>
                <w:bCs/>
                <w:color w:val="000000"/>
                <w:sz w:val="24"/>
                <w:szCs w:val="24"/>
              </w:rPr>
              <w:fldChar w:fldCharType="separate"/>
            </w:r>
            <w:r w:rsidRPr="00045CB6">
              <w:rPr>
                <w:rFonts w:ascii="Times New Roman" w:eastAsia="Times New Roman" w:hAnsi="Times New Roman" w:cs="Times New Roman"/>
                <w:b/>
                <w:bCs/>
                <w:color w:val="000000"/>
                <w:sz w:val="24"/>
                <w:szCs w:val="24"/>
              </w:rPr>
              <w:fldChar w:fldCharType="end"/>
            </w:r>
            <w:r w:rsidRPr="00045CB6">
              <w:rPr>
                <w:rFonts w:ascii="Times New Roman" w:eastAsia="Times New Roman" w:hAnsi="Times New Roman" w:cs="Times New Roman"/>
                <w:b/>
                <w:bCs/>
                <w:color w:val="000000"/>
                <w:sz w:val="24"/>
                <w:szCs w:val="24"/>
              </w:rPr>
              <w:t xml:space="preserve"> </w:t>
            </w:r>
            <w:r w:rsidRPr="00045CB6">
              <w:rPr>
                <w:rFonts w:ascii="Times New Roman" w:eastAsia="Times New Roman" w:hAnsi="Times New Roman" w:cs="Times New Roman"/>
                <w:bCs/>
                <w:color w:val="000000"/>
                <w:sz w:val="24"/>
                <w:szCs w:val="24"/>
              </w:rPr>
              <w:t>Meditsiinilise tõenduspõhisuse hinnang</w:t>
            </w:r>
          </w:p>
          <w:p w:rsidR="00045CB6" w:rsidRPr="00045CB6" w:rsidRDefault="00045CB6" w:rsidP="00045CB6">
            <w:pPr>
              <w:spacing w:after="0" w:line="240" w:lineRule="auto"/>
              <w:jc w:val="both"/>
              <w:rPr>
                <w:rFonts w:ascii="Times New Roman" w:eastAsia="Times New Roman" w:hAnsi="Times New Roman" w:cs="Times New Roman"/>
                <w:bCs/>
                <w:color w:val="000000"/>
                <w:sz w:val="24"/>
                <w:szCs w:val="24"/>
              </w:rPr>
            </w:pPr>
            <w:r w:rsidRPr="00045CB6">
              <w:rPr>
                <w:rFonts w:ascii="Times New Roman" w:eastAsia="Times New Roman" w:hAnsi="Times New Roman" w:cs="Times New Roman"/>
                <w:b/>
                <w:bCs/>
                <w:color w:val="000000"/>
                <w:sz w:val="24"/>
                <w:szCs w:val="24"/>
              </w:rPr>
              <w:fldChar w:fldCharType="begin">
                <w:ffData>
                  <w:name w:val="Check1"/>
                  <w:enabled/>
                  <w:calcOnExit w:val="0"/>
                  <w:checkBox>
                    <w:sizeAuto/>
                    <w:default w:val="0"/>
                  </w:checkBox>
                </w:ffData>
              </w:fldChar>
            </w:r>
            <w:r w:rsidRPr="00045CB6">
              <w:rPr>
                <w:rFonts w:ascii="Times New Roman" w:eastAsia="Times New Roman" w:hAnsi="Times New Roman" w:cs="Times New Roman"/>
                <w:b/>
                <w:bCs/>
                <w:color w:val="000000"/>
                <w:sz w:val="24"/>
                <w:szCs w:val="24"/>
              </w:rPr>
              <w:instrText xml:space="preserve"> FORMCHECKBOX </w:instrText>
            </w:r>
            <w:r w:rsidR="00D9198A">
              <w:rPr>
                <w:rFonts w:ascii="Times New Roman" w:eastAsia="Times New Roman" w:hAnsi="Times New Roman" w:cs="Times New Roman"/>
                <w:b/>
                <w:bCs/>
                <w:color w:val="000000"/>
                <w:sz w:val="24"/>
                <w:szCs w:val="24"/>
              </w:rPr>
            </w:r>
            <w:r w:rsidR="00D9198A">
              <w:rPr>
                <w:rFonts w:ascii="Times New Roman" w:eastAsia="Times New Roman" w:hAnsi="Times New Roman" w:cs="Times New Roman"/>
                <w:b/>
                <w:bCs/>
                <w:color w:val="000000"/>
                <w:sz w:val="24"/>
                <w:szCs w:val="24"/>
              </w:rPr>
              <w:fldChar w:fldCharType="separate"/>
            </w:r>
            <w:r w:rsidRPr="00045CB6">
              <w:rPr>
                <w:rFonts w:ascii="Times New Roman" w:eastAsia="Times New Roman" w:hAnsi="Times New Roman" w:cs="Times New Roman"/>
                <w:b/>
                <w:bCs/>
                <w:color w:val="000000"/>
                <w:sz w:val="24"/>
                <w:szCs w:val="24"/>
              </w:rPr>
              <w:fldChar w:fldCharType="end"/>
            </w:r>
            <w:r w:rsidRPr="00045CB6">
              <w:rPr>
                <w:rFonts w:ascii="Times New Roman" w:eastAsia="Times New Roman" w:hAnsi="Times New Roman" w:cs="Times New Roman"/>
                <w:b/>
                <w:bCs/>
                <w:color w:val="000000"/>
                <w:sz w:val="24"/>
                <w:szCs w:val="24"/>
              </w:rPr>
              <w:t xml:space="preserve"> </w:t>
            </w:r>
            <w:r w:rsidRPr="00045CB6">
              <w:rPr>
                <w:rFonts w:ascii="Times New Roman" w:eastAsia="Times New Roman" w:hAnsi="Times New Roman" w:cs="Times New Roman"/>
                <w:bCs/>
                <w:color w:val="000000"/>
                <w:sz w:val="24"/>
                <w:szCs w:val="24"/>
              </w:rPr>
              <w:t>Kulutõhususe hinnang</w:t>
            </w:r>
          </w:p>
          <w:p w:rsidR="00045CB6" w:rsidRPr="00045CB6" w:rsidRDefault="00045CB6" w:rsidP="00045CB6">
            <w:pPr>
              <w:spacing w:after="0" w:line="240" w:lineRule="auto"/>
              <w:jc w:val="both"/>
              <w:rPr>
                <w:rFonts w:ascii="Times New Roman" w:eastAsia="Times New Roman" w:hAnsi="Times New Roman" w:cs="Times New Roman"/>
                <w:b/>
                <w:bCs/>
                <w:color w:val="000000"/>
              </w:rPr>
            </w:pPr>
            <w:r w:rsidRPr="00045CB6">
              <w:rPr>
                <w:rFonts w:ascii="Times New Roman" w:eastAsia="Times New Roman" w:hAnsi="Times New Roman" w:cs="Times New Roman"/>
                <w:b/>
                <w:bCs/>
                <w:color w:val="000000"/>
                <w:sz w:val="24"/>
                <w:szCs w:val="24"/>
              </w:rPr>
              <w:fldChar w:fldCharType="begin">
                <w:ffData>
                  <w:name w:val="Check1"/>
                  <w:enabled/>
                  <w:calcOnExit w:val="0"/>
                  <w:checkBox>
                    <w:sizeAuto/>
                    <w:default w:val="0"/>
                  </w:checkBox>
                </w:ffData>
              </w:fldChar>
            </w:r>
            <w:r w:rsidRPr="00045CB6">
              <w:rPr>
                <w:rFonts w:ascii="Times New Roman" w:eastAsia="Times New Roman" w:hAnsi="Times New Roman" w:cs="Times New Roman"/>
                <w:b/>
                <w:bCs/>
                <w:color w:val="000000"/>
                <w:sz w:val="24"/>
                <w:szCs w:val="24"/>
              </w:rPr>
              <w:instrText xml:space="preserve"> FORMCHECKBOX </w:instrText>
            </w:r>
            <w:r w:rsidR="00D9198A">
              <w:rPr>
                <w:rFonts w:ascii="Times New Roman" w:eastAsia="Times New Roman" w:hAnsi="Times New Roman" w:cs="Times New Roman"/>
                <w:b/>
                <w:bCs/>
                <w:color w:val="000000"/>
                <w:sz w:val="24"/>
                <w:szCs w:val="24"/>
              </w:rPr>
            </w:r>
            <w:r w:rsidR="00D9198A">
              <w:rPr>
                <w:rFonts w:ascii="Times New Roman" w:eastAsia="Times New Roman" w:hAnsi="Times New Roman" w:cs="Times New Roman"/>
                <w:b/>
                <w:bCs/>
                <w:color w:val="000000"/>
                <w:sz w:val="24"/>
                <w:szCs w:val="24"/>
              </w:rPr>
              <w:fldChar w:fldCharType="separate"/>
            </w:r>
            <w:r w:rsidRPr="00045CB6">
              <w:rPr>
                <w:rFonts w:ascii="Times New Roman" w:eastAsia="Times New Roman" w:hAnsi="Times New Roman" w:cs="Times New Roman"/>
                <w:b/>
                <w:bCs/>
                <w:color w:val="000000"/>
                <w:sz w:val="24"/>
                <w:szCs w:val="24"/>
              </w:rPr>
              <w:fldChar w:fldCharType="end"/>
            </w:r>
            <w:r w:rsidRPr="00045CB6">
              <w:rPr>
                <w:rFonts w:ascii="Times New Roman" w:eastAsia="Times New Roman" w:hAnsi="Times New Roman" w:cs="Times New Roman"/>
                <w:bCs/>
                <w:color w:val="000000"/>
                <w:sz w:val="24"/>
                <w:szCs w:val="24"/>
              </w:rPr>
              <w:t>Ravikindlustuse rahalistele võimalustele vastavuse hinnang</w:t>
            </w:r>
          </w:p>
        </w:tc>
      </w:tr>
      <w:tr w:rsidR="00045CB6" w:rsidRPr="00045CB6" w:rsidTr="00F72928">
        <w:trPr>
          <w:trHeight w:val="487"/>
        </w:trPr>
        <w:tc>
          <w:tcPr>
            <w:tcW w:w="2500" w:type="pct"/>
            <w:shd w:val="clear" w:color="auto" w:fill="auto"/>
          </w:tcPr>
          <w:p w:rsidR="00045CB6" w:rsidRPr="00045CB6" w:rsidRDefault="00045CB6" w:rsidP="00045CB6">
            <w:pPr>
              <w:spacing w:after="0" w:line="240" w:lineRule="auto"/>
              <w:rPr>
                <w:rFonts w:ascii="Times New Roman" w:eastAsia="Times New Roman" w:hAnsi="Times New Roman" w:cs="Times New Roman"/>
                <w:b/>
                <w:bCs/>
                <w:color w:val="000000"/>
                <w:sz w:val="24"/>
                <w:szCs w:val="24"/>
              </w:rPr>
            </w:pPr>
            <w:r w:rsidRPr="00045CB6">
              <w:rPr>
                <w:rFonts w:ascii="Times New Roman" w:eastAsia="Times New Roman" w:hAnsi="Times New Roman" w:cs="Times New Roman"/>
                <w:b/>
                <w:bCs/>
                <w:color w:val="000000"/>
                <w:sz w:val="24"/>
                <w:szCs w:val="24"/>
              </w:rPr>
              <w:t>Hindaja ees- ja perekonnanimi</w:t>
            </w:r>
          </w:p>
        </w:tc>
        <w:tc>
          <w:tcPr>
            <w:tcW w:w="2500" w:type="pct"/>
            <w:shd w:val="clear" w:color="auto" w:fill="auto"/>
          </w:tcPr>
          <w:p w:rsidR="00045CB6" w:rsidRPr="00045CB6" w:rsidRDefault="00045CB6" w:rsidP="00045CB6">
            <w:pPr>
              <w:spacing w:after="0" w:line="240" w:lineRule="auto"/>
              <w:jc w:val="both"/>
              <w:rPr>
                <w:rFonts w:ascii="Times New Roman" w:eastAsia="Times New Roman" w:hAnsi="Times New Roman" w:cs="Times New Roman"/>
                <w:b/>
                <w:bCs/>
                <w:color w:val="000000"/>
                <w:sz w:val="24"/>
                <w:szCs w:val="24"/>
              </w:rPr>
            </w:pPr>
          </w:p>
          <w:p w:rsidR="00045CB6" w:rsidRPr="00045CB6" w:rsidRDefault="00045CB6" w:rsidP="00045CB6">
            <w:pPr>
              <w:spacing w:after="0" w:line="240" w:lineRule="auto"/>
              <w:jc w:val="both"/>
              <w:rPr>
                <w:rFonts w:ascii="Times New Roman" w:eastAsia="Times New Roman" w:hAnsi="Times New Roman" w:cs="Times New Roman"/>
                <w:b/>
                <w:bCs/>
                <w:color w:val="000000"/>
                <w:sz w:val="24"/>
                <w:szCs w:val="24"/>
              </w:rPr>
            </w:pPr>
          </w:p>
        </w:tc>
      </w:tr>
      <w:tr w:rsidR="00045CB6" w:rsidRPr="00045CB6" w:rsidTr="00F72928">
        <w:tc>
          <w:tcPr>
            <w:tcW w:w="2500" w:type="pct"/>
            <w:shd w:val="clear" w:color="auto" w:fill="auto"/>
          </w:tcPr>
          <w:p w:rsidR="00045CB6" w:rsidRPr="00045CB6" w:rsidRDefault="00045CB6" w:rsidP="00045CB6">
            <w:pPr>
              <w:spacing w:after="0" w:line="240" w:lineRule="auto"/>
              <w:jc w:val="both"/>
              <w:rPr>
                <w:rFonts w:ascii="Times New Roman" w:eastAsia="Times New Roman" w:hAnsi="Times New Roman" w:cs="Times New Roman"/>
                <w:b/>
                <w:bCs/>
                <w:color w:val="000000"/>
                <w:sz w:val="24"/>
                <w:szCs w:val="24"/>
              </w:rPr>
            </w:pPr>
            <w:r w:rsidRPr="00045CB6">
              <w:rPr>
                <w:rFonts w:ascii="Times New Roman" w:eastAsia="Times New Roman" w:hAnsi="Times New Roman" w:cs="Times New Roman"/>
                <w:b/>
                <w:bCs/>
                <w:color w:val="000000"/>
                <w:sz w:val="24"/>
                <w:szCs w:val="24"/>
              </w:rPr>
              <w:t>Ametinimetus ja töökoht</w:t>
            </w:r>
          </w:p>
          <w:p w:rsidR="00045CB6" w:rsidRPr="00045CB6" w:rsidRDefault="00045CB6" w:rsidP="00045CB6">
            <w:pPr>
              <w:spacing w:after="0" w:line="240" w:lineRule="auto"/>
              <w:rPr>
                <w:rFonts w:ascii="Times New Roman" w:eastAsia="Times New Roman" w:hAnsi="Times New Roman" w:cs="Times New Roman"/>
                <w:b/>
                <w:bCs/>
                <w:color w:val="000000"/>
              </w:rPr>
            </w:pPr>
            <w:r w:rsidRPr="00045CB6">
              <w:rPr>
                <w:rFonts w:ascii="Times New Roman" w:eastAsia="Times New Roman" w:hAnsi="Times New Roman" w:cs="Times New Roman"/>
                <w:bCs/>
                <w:i/>
                <w:color w:val="000000"/>
              </w:rPr>
              <w:t>Mitme töökoha puhul märgitakse kõik aktiivsed töökohad koos vastava ametinimetusega</w:t>
            </w:r>
          </w:p>
        </w:tc>
        <w:tc>
          <w:tcPr>
            <w:tcW w:w="2500" w:type="pct"/>
            <w:shd w:val="clear" w:color="auto" w:fill="auto"/>
          </w:tcPr>
          <w:p w:rsidR="00045CB6" w:rsidRPr="00045CB6" w:rsidRDefault="00045CB6" w:rsidP="00045CB6">
            <w:pPr>
              <w:spacing w:after="0" w:line="240" w:lineRule="auto"/>
              <w:rPr>
                <w:rFonts w:ascii="Times New Roman" w:eastAsia="Times New Roman" w:hAnsi="Times New Roman" w:cs="Times New Roman"/>
                <w:b/>
                <w:bCs/>
                <w:color w:val="000000"/>
              </w:rPr>
            </w:pPr>
          </w:p>
        </w:tc>
      </w:tr>
      <w:tr w:rsidR="00045CB6" w:rsidRPr="00045CB6" w:rsidTr="00F72928">
        <w:tc>
          <w:tcPr>
            <w:tcW w:w="2500" w:type="pct"/>
            <w:shd w:val="clear" w:color="auto" w:fill="auto"/>
          </w:tcPr>
          <w:p w:rsidR="00045CB6" w:rsidRPr="00045CB6" w:rsidRDefault="00045CB6" w:rsidP="00045CB6">
            <w:pPr>
              <w:spacing w:after="0" w:line="240" w:lineRule="auto"/>
              <w:jc w:val="both"/>
              <w:rPr>
                <w:rFonts w:ascii="Times New Roman" w:eastAsia="Times New Roman" w:hAnsi="Times New Roman" w:cs="Times New Roman"/>
                <w:b/>
                <w:bCs/>
                <w:color w:val="000000"/>
                <w:sz w:val="24"/>
                <w:szCs w:val="24"/>
              </w:rPr>
            </w:pPr>
            <w:r w:rsidRPr="00045CB6">
              <w:rPr>
                <w:rFonts w:ascii="Times New Roman" w:eastAsia="Times New Roman" w:hAnsi="Times New Roman" w:cs="Times New Roman"/>
                <w:b/>
                <w:bCs/>
                <w:color w:val="000000"/>
                <w:sz w:val="24"/>
                <w:szCs w:val="24"/>
              </w:rPr>
              <w:t>Kontaktandmed</w:t>
            </w:r>
          </w:p>
          <w:p w:rsidR="00045CB6" w:rsidRPr="00045CB6" w:rsidRDefault="00045CB6" w:rsidP="00045CB6">
            <w:pPr>
              <w:spacing w:after="0" w:line="240" w:lineRule="auto"/>
              <w:jc w:val="both"/>
              <w:rPr>
                <w:rFonts w:ascii="Times New Roman" w:eastAsia="Times New Roman" w:hAnsi="Times New Roman" w:cs="Times New Roman"/>
                <w:bCs/>
                <w:i/>
                <w:color w:val="000000"/>
                <w:sz w:val="24"/>
                <w:szCs w:val="24"/>
              </w:rPr>
            </w:pPr>
            <w:r w:rsidRPr="00045CB6">
              <w:rPr>
                <w:rFonts w:ascii="Times New Roman" w:eastAsia="Times New Roman" w:hAnsi="Times New Roman" w:cs="Times New Roman"/>
                <w:bCs/>
                <w:i/>
                <w:color w:val="000000"/>
                <w:sz w:val="24"/>
                <w:szCs w:val="24"/>
              </w:rPr>
              <w:t>postiaadress</w:t>
            </w:r>
          </w:p>
          <w:p w:rsidR="00045CB6" w:rsidRPr="00045CB6" w:rsidRDefault="00045CB6" w:rsidP="00045CB6">
            <w:pPr>
              <w:spacing w:after="0" w:line="240" w:lineRule="auto"/>
              <w:jc w:val="both"/>
              <w:rPr>
                <w:rFonts w:ascii="Times New Roman" w:eastAsia="Times New Roman" w:hAnsi="Times New Roman" w:cs="Times New Roman"/>
                <w:bCs/>
                <w:i/>
                <w:color w:val="000000"/>
                <w:sz w:val="24"/>
                <w:szCs w:val="24"/>
              </w:rPr>
            </w:pPr>
            <w:r w:rsidRPr="00045CB6">
              <w:rPr>
                <w:rFonts w:ascii="Times New Roman" w:eastAsia="Times New Roman" w:hAnsi="Times New Roman" w:cs="Times New Roman"/>
                <w:bCs/>
                <w:i/>
                <w:color w:val="000000"/>
                <w:sz w:val="24"/>
                <w:szCs w:val="24"/>
              </w:rPr>
              <w:t>e-posti aadress</w:t>
            </w:r>
          </w:p>
          <w:p w:rsidR="00045CB6" w:rsidRPr="00045CB6" w:rsidRDefault="00045CB6" w:rsidP="00045CB6">
            <w:pPr>
              <w:spacing w:after="0" w:line="240" w:lineRule="auto"/>
              <w:rPr>
                <w:rFonts w:ascii="Times New Roman" w:eastAsia="Times New Roman" w:hAnsi="Times New Roman" w:cs="Times New Roman"/>
                <w:b/>
                <w:bCs/>
                <w:color w:val="000000"/>
              </w:rPr>
            </w:pPr>
            <w:r w:rsidRPr="00045CB6">
              <w:rPr>
                <w:rFonts w:ascii="Times New Roman" w:eastAsia="Times New Roman" w:hAnsi="Times New Roman" w:cs="Times New Roman"/>
                <w:bCs/>
                <w:i/>
                <w:color w:val="000000"/>
                <w:sz w:val="24"/>
                <w:szCs w:val="24"/>
              </w:rPr>
              <w:t>kontakttelefon</w:t>
            </w:r>
          </w:p>
        </w:tc>
        <w:tc>
          <w:tcPr>
            <w:tcW w:w="2500" w:type="pct"/>
            <w:shd w:val="clear" w:color="auto" w:fill="auto"/>
          </w:tcPr>
          <w:p w:rsidR="00045CB6" w:rsidRPr="00045CB6" w:rsidRDefault="00045CB6" w:rsidP="00045CB6">
            <w:pPr>
              <w:spacing w:after="0" w:line="240" w:lineRule="auto"/>
              <w:rPr>
                <w:rFonts w:ascii="Times New Roman" w:eastAsia="Times New Roman" w:hAnsi="Times New Roman" w:cs="Times New Roman"/>
                <w:b/>
                <w:bCs/>
                <w:color w:val="000000"/>
              </w:rPr>
            </w:pPr>
          </w:p>
        </w:tc>
      </w:tr>
      <w:tr w:rsidR="00045CB6" w:rsidRPr="00045CB6" w:rsidTr="00F72928">
        <w:tc>
          <w:tcPr>
            <w:tcW w:w="2500" w:type="pct"/>
            <w:shd w:val="clear" w:color="auto" w:fill="auto"/>
          </w:tcPr>
          <w:p w:rsidR="00045CB6" w:rsidRPr="00045CB6" w:rsidRDefault="00045CB6" w:rsidP="00045CB6">
            <w:pPr>
              <w:spacing w:after="0" w:line="240" w:lineRule="auto"/>
              <w:jc w:val="both"/>
              <w:rPr>
                <w:rFonts w:ascii="Times New Roman" w:eastAsia="Times New Roman" w:hAnsi="Times New Roman" w:cs="Times New Roman"/>
                <w:b/>
                <w:bCs/>
                <w:color w:val="000000"/>
                <w:sz w:val="24"/>
                <w:szCs w:val="24"/>
              </w:rPr>
            </w:pPr>
            <w:r w:rsidRPr="00045CB6">
              <w:rPr>
                <w:rFonts w:ascii="Times New Roman" w:eastAsia="Times New Roman" w:hAnsi="Times New Roman" w:cs="Times New Roman"/>
                <w:b/>
                <w:bCs/>
                <w:color w:val="000000"/>
                <w:sz w:val="24"/>
                <w:szCs w:val="24"/>
              </w:rPr>
              <w:t xml:space="preserve">Huvide deklaratsioon </w:t>
            </w:r>
          </w:p>
          <w:p w:rsidR="00045CB6" w:rsidRPr="00045CB6" w:rsidRDefault="00045CB6" w:rsidP="00045CB6">
            <w:pPr>
              <w:spacing w:after="0" w:line="240" w:lineRule="auto"/>
              <w:jc w:val="both"/>
              <w:rPr>
                <w:rFonts w:ascii="Times New Roman" w:eastAsia="Times New Roman" w:hAnsi="Times New Roman" w:cs="Times New Roman"/>
                <w:bCs/>
                <w:i/>
                <w:color w:val="000000"/>
              </w:rPr>
            </w:pPr>
            <w:r w:rsidRPr="00045CB6">
              <w:rPr>
                <w:rFonts w:ascii="Times New Roman" w:eastAsia="Times New Roman" w:hAnsi="Times New Roman" w:cs="Times New Roman"/>
                <w:bCs/>
                <w:i/>
                <w:color w:val="000000"/>
              </w:rPr>
              <w:t xml:space="preserve">Palun loetleda hinnatava ettepanekuga seotud huvid. Nt. teenuse lisamisel loetellu olen vastava teenuse  osutaja, olen osalenud antud ravimit puudutavas kliinilises uuringus, mille eest sain tasu ravimitootjalt. </w:t>
            </w:r>
          </w:p>
          <w:p w:rsidR="00045CB6" w:rsidRPr="00045CB6" w:rsidRDefault="00045CB6" w:rsidP="00045CB6">
            <w:pPr>
              <w:spacing w:after="0" w:line="240" w:lineRule="auto"/>
              <w:jc w:val="both"/>
              <w:rPr>
                <w:rFonts w:ascii="Times New Roman" w:eastAsia="Times New Roman" w:hAnsi="Times New Roman" w:cs="Times New Roman"/>
                <w:b/>
                <w:bCs/>
                <w:color w:val="000000"/>
                <w:sz w:val="24"/>
                <w:szCs w:val="24"/>
              </w:rPr>
            </w:pPr>
            <w:r w:rsidRPr="00045CB6">
              <w:rPr>
                <w:rFonts w:ascii="Times New Roman" w:eastAsia="Times New Roman" w:hAnsi="Times New Roman" w:cs="Times New Roman"/>
                <w:bCs/>
                <w:i/>
                <w:color w:val="000000"/>
              </w:rPr>
              <w:t>Kui hindajal ei ole hinnatava teenusega seotud huvisid, siis märkida ka huvide puudumine.</w:t>
            </w:r>
          </w:p>
        </w:tc>
        <w:tc>
          <w:tcPr>
            <w:tcW w:w="2500" w:type="pct"/>
            <w:shd w:val="clear" w:color="auto" w:fill="auto"/>
          </w:tcPr>
          <w:p w:rsidR="00045CB6" w:rsidRPr="00045CB6" w:rsidRDefault="00045CB6" w:rsidP="00045CB6">
            <w:pPr>
              <w:spacing w:after="0" w:line="240" w:lineRule="auto"/>
              <w:jc w:val="both"/>
              <w:rPr>
                <w:rFonts w:ascii="Times New Roman" w:eastAsia="Times New Roman" w:hAnsi="Times New Roman" w:cs="Times New Roman"/>
                <w:b/>
                <w:bCs/>
                <w:color w:val="000000"/>
                <w:sz w:val="24"/>
                <w:szCs w:val="24"/>
              </w:rPr>
            </w:pPr>
            <w:r w:rsidRPr="00045CB6">
              <w:rPr>
                <w:rFonts w:ascii="Times New Roman" w:eastAsia="Times New Roman" w:hAnsi="Times New Roman" w:cs="Times New Roman"/>
                <w:bCs/>
                <w:color w:val="000000"/>
                <w:sz w:val="24"/>
                <w:szCs w:val="24"/>
              </w:rPr>
              <w:t>Käesolevaga deklareerin, et minu huvid seoses hinnatava teenusega on järgmised</w:t>
            </w:r>
            <w:r w:rsidRPr="00045CB6">
              <w:rPr>
                <w:rFonts w:ascii="Times New Roman" w:eastAsia="Times New Roman" w:hAnsi="Times New Roman" w:cs="Times New Roman"/>
                <w:b/>
                <w:bCs/>
                <w:color w:val="000000"/>
                <w:sz w:val="24"/>
                <w:szCs w:val="24"/>
              </w:rPr>
              <w:t>:</w:t>
            </w:r>
          </w:p>
          <w:p w:rsidR="00045CB6" w:rsidRPr="00045CB6" w:rsidRDefault="00045CB6" w:rsidP="00045CB6">
            <w:pPr>
              <w:spacing w:after="0" w:line="240" w:lineRule="auto"/>
              <w:rPr>
                <w:rFonts w:ascii="Times New Roman" w:eastAsia="Times New Roman" w:hAnsi="Times New Roman" w:cs="Times New Roman"/>
                <w:b/>
                <w:bCs/>
                <w:color w:val="000000"/>
              </w:rPr>
            </w:pPr>
          </w:p>
        </w:tc>
      </w:tr>
      <w:tr w:rsidR="00045CB6" w:rsidRPr="00045CB6" w:rsidTr="00F72928">
        <w:tc>
          <w:tcPr>
            <w:tcW w:w="2500" w:type="pct"/>
            <w:shd w:val="clear" w:color="auto" w:fill="auto"/>
          </w:tcPr>
          <w:p w:rsidR="00045CB6" w:rsidRPr="00045CB6" w:rsidRDefault="00045CB6" w:rsidP="00045CB6">
            <w:pPr>
              <w:spacing w:after="0" w:line="240" w:lineRule="auto"/>
              <w:jc w:val="both"/>
              <w:rPr>
                <w:rFonts w:ascii="Times New Roman" w:eastAsia="Times New Roman" w:hAnsi="Times New Roman" w:cs="Times New Roman"/>
                <w:b/>
                <w:bCs/>
                <w:color w:val="000000"/>
                <w:sz w:val="24"/>
                <w:szCs w:val="24"/>
              </w:rPr>
            </w:pPr>
            <w:r w:rsidRPr="00045CB6">
              <w:rPr>
                <w:rFonts w:ascii="Times New Roman" w:eastAsia="Times New Roman" w:hAnsi="Times New Roman" w:cs="Times New Roman"/>
                <w:b/>
                <w:bCs/>
                <w:color w:val="000000"/>
                <w:sz w:val="24"/>
                <w:szCs w:val="24"/>
              </w:rPr>
              <w:t>Allkiri</w:t>
            </w:r>
          </w:p>
          <w:p w:rsidR="00045CB6" w:rsidRPr="00045CB6" w:rsidRDefault="00045CB6" w:rsidP="00045CB6">
            <w:pPr>
              <w:spacing w:after="0" w:line="240" w:lineRule="auto"/>
              <w:rPr>
                <w:rFonts w:ascii="Times New Roman" w:eastAsia="Times New Roman" w:hAnsi="Times New Roman" w:cs="Times New Roman"/>
                <w:b/>
                <w:bCs/>
                <w:color w:val="000000"/>
              </w:rPr>
            </w:pPr>
            <w:r w:rsidRPr="00045CB6">
              <w:rPr>
                <w:rFonts w:ascii="Times New Roman" w:eastAsia="Times New Roman" w:hAnsi="Times New Roman" w:cs="Times New Roman"/>
                <w:bCs/>
                <w:i/>
                <w:color w:val="000000"/>
              </w:rPr>
              <w:t xml:space="preserve">Hinnangu koostaja tõestab allkirjaga ülal esitatud andmete õigsust ning hinnangu objektiivsust ja asjakohasust. Elektroonsel esitamisel allkirjastatakse hinnang digitaalselt või esitatakse paberkandjal allkirjastatud ja sisse skaneeritud dokument.    </w:t>
            </w:r>
          </w:p>
        </w:tc>
        <w:tc>
          <w:tcPr>
            <w:tcW w:w="2500" w:type="pct"/>
            <w:shd w:val="clear" w:color="auto" w:fill="auto"/>
          </w:tcPr>
          <w:p w:rsidR="00045CB6" w:rsidRPr="00045CB6" w:rsidRDefault="00045CB6" w:rsidP="00045CB6">
            <w:pPr>
              <w:spacing w:after="0" w:line="240" w:lineRule="auto"/>
              <w:rPr>
                <w:rFonts w:ascii="Times New Roman" w:eastAsia="Times New Roman" w:hAnsi="Times New Roman" w:cs="Times New Roman"/>
                <w:b/>
                <w:bCs/>
                <w:color w:val="000000"/>
              </w:rPr>
            </w:pPr>
          </w:p>
        </w:tc>
      </w:tr>
      <w:tr w:rsidR="00045CB6" w:rsidRPr="00045CB6" w:rsidTr="00F72928">
        <w:tc>
          <w:tcPr>
            <w:tcW w:w="2500" w:type="pct"/>
            <w:shd w:val="clear" w:color="auto" w:fill="auto"/>
          </w:tcPr>
          <w:p w:rsidR="00045CB6" w:rsidRPr="00045CB6" w:rsidRDefault="00045CB6" w:rsidP="00045CB6">
            <w:pPr>
              <w:spacing w:after="0" w:line="240" w:lineRule="auto"/>
              <w:rPr>
                <w:rFonts w:ascii="Times New Roman" w:eastAsia="Times New Roman" w:hAnsi="Times New Roman" w:cs="Times New Roman"/>
                <w:b/>
                <w:bCs/>
                <w:color w:val="000000"/>
              </w:rPr>
            </w:pPr>
            <w:r w:rsidRPr="00045CB6">
              <w:rPr>
                <w:rFonts w:ascii="Times New Roman" w:eastAsia="Times New Roman" w:hAnsi="Times New Roman" w:cs="Times New Roman"/>
                <w:b/>
                <w:bCs/>
                <w:color w:val="000000"/>
              </w:rPr>
              <w:t>Kuupäev</w:t>
            </w:r>
          </w:p>
        </w:tc>
        <w:tc>
          <w:tcPr>
            <w:tcW w:w="2500" w:type="pct"/>
            <w:shd w:val="clear" w:color="auto" w:fill="auto"/>
          </w:tcPr>
          <w:p w:rsidR="00045CB6" w:rsidRPr="00045CB6" w:rsidRDefault="00045CB6" w:rsidP="00045CB6">
            <w:pPr>
              <w:spacing w:after="0" w:line="240" w:lineRule="auto"/>
              <w:rPr>
                <w:rFonts w:ascii="Times New Roman" w:eastAsia="Times New Roman" w:hAnsi="Times New Roman" w:cs="Times New Roman"/>
                <w:b/>
                <w:bCs/>
                <w:color w:val="000000"/>
              </w:rPr>
            </w:pPr>
          </w:p>
        </w:tc>
      </w:tr>
    </w:tbl>
    <w:p w:rsidR="00045CB6" w:rsidRPr="00045CB6" w:rsidRDefault="00045CB6" w:rsidP="00045CB6">
      <w:pPr>
        <w:spacing w:after="200" w:line="276" w:lineRule="auto"/>
        <w:rPr>
          <w:rFonts w:ascii="Times New Roman" w:eastAsia="Times New Roman" w:hAnsi="Times New Roman" w:cs="Times New Roman"/>
          <w:bCs/>
          <w:color w:val="000000"/>
          <w:sz w:val="24"/>
          <w:szCs w:val="24"/>
        </w:rPr>
      </w:pPr>
      <w:r w:rsidRPr="00045CB6">
        <w:rPr>
          <w:rFonts w:ascii="Times New Roman" w:eastAsia="Times New Roman" w:hAnsi="Times New Roman" w:cs="Times New Roman"/>
          <w:bCs/>
          <w:color w:val="000000"/>
          <w:sz w:val="24"/>
          <w:szCs w:val="24"/>
        </w:rPr>
        <w:br w:type="page"/>
      </w:r>
      <w:r w:rsidRPr="00045CB6">
        <w:rPr>
          <w:rFonts w:ascii="Times New Roman" w:eastAsia="Times New Roman" w:hAnsi="Times New Roman" w:cs="Times New Roman"/>
          <w:b/>
          <w:bCs/>
          <w:color w:val="000000"/>
          <w:sz w:val="24"/>
          <w:szCs w:val="24"/>
        </w:rPr>
        <w:lastRenderedPageBreak/>
        <w:t>MEDITSIINILISE TÕENDUSPÕHISUSE HINNANG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44"/>
        <w:gridCol w:w="4150"/>
      </w:tblGrid>
      <w:tr w:rsidR="00045CB6" w:rsidRPr="00045CB6" w:rsidTr="00F72928">
        <w:tc>
          <w:tcPr>
            <w:tcW w:w="4606" w:type="dxa"/>
          </w:tcPr>
          <w:p w:rsidR="00045CB6" w:rsidRPr="00045CB6" w:rsidRDefault="00045CB6" w:rsidP="00045CB6">
            <w:pPr>
              <w:spacing w:after="0" w:line="240" w:lineRule="auto"/>
              <w:rPr>
                <w:rFonts w:ascii="Times New Roman" w:eastAsia="Times New Roman" w:hAnsi="Times New Roman" w:cs="Times New Roman"/>
                <w:b/>
                <w:bCs/>
                <w:color w:val="000000"/>
                <w:sz w:val="24"/>
                <w:szCs w:val="24"/>
              </w:rPr>
            </w:pPr>
            <w:r w:rsidRPr="00045CB6">
              <w:rPr>
                <w:rFonts w:ascii="Times New Roman" w:eastAsia="Times New Roman" w:hAnsi="Times New Roman" w:cs="Times New Roman"/>
                <w:b/>
                <w:bCs/>
                <w:color w:val="000000"/>
                <w:sz w:val="24"/>
                <w:szCs w:val="24"/>
              </w:rPr>
              <w:t>Teenuse nimetus</w:t>
            </w:r>
          </w:p>
          <w:p w:rsidR="00045CB6" w:rsidRPr="00045CB6" w:rsidRDefault="00045CB6" w:rsidP="00045CB6">
            <w:pPr>
              <w:spacing w:after="0" w:line="240" w:lineRule="auto"/>
              <w:rPr>
                <w:rFonts w:ascii="Times New Roman" w:eastAsia="Times New Roman" w:hAnsi="Times New Roman" w:cs="Times New Roman"/>
                <w:bCs/>
                <w:i/>
                <w:color w:val="000000"/>
              </w:rPr>
            </w:pPr>
            <w:r w:rsidRPr="00045CB6">
              <w:rPr>
                <w:rFonts w:ascii="Times New Roman" w:eastAsia="Times New Roman" w:hAnsi="Times New Roman" w:cs="Times New Roman"/>
                <w:bCs/>
                <w:i/>
                <w:color w:val="000000"/>
              </w:rPr>
              <w:t xml:space="preserve">märgitakse uuesti teenuse nimetus taotluses esitatud kujul. </w:t>
            </w:r>
          </w:p>
        </w:tc>
        <w:tc>
          <w:tcPr>
            <w:tcW w:w="4606" w:type="dxa"/>
          </w:tcPr>
          <w:p w:rsidR="00045CB6" w:rsidRPr="00045CB6" w:rsidRDefault="00045CB6" w:rsidP="00045CB6">
            <w:pPr>
              <w:spacing w:after="200" w:line="276" w:lineRule="auto"/>
              <w:rPr>
                <w:rFonts w:ascii="Times New Roman" w:eastAsia="Times New Roman" w:hAnsi="Times New Roman" w:cs="Times New Roman"/>
                <w:bCs/>
                <w:color w:val="000000"/>
                <w:sz w:val="24"/>
                <w:szCs w:val="24"/>
              </w:rPr>
            </w:pPr>
            <w:r w:rsidRPr="00045CB6">
              <w:rPr>
                <w:rFonts w:ascii="Times New Roman" w:eastAsia="Times New Roman" w:hAnsi="Times New Roman" w:cs="Times New Roman"/>
                <w:bCs/>
                <w:color w:val="000000"/>
                <w:sz w:val="24"/>
                <w:szCs w:val="24"/>
              </w:rPr>
              <w:fldChar w:fldCharType="begin">
                <w:ffData>
                  <w:name w:val="Text117"/>
                  <w:enabled/>
                  <w:calcOnExit w:val="0"/>
                  <w:textInput/>
                </w:ffData>
              </w:fldChar>
            </w:r>
            <w:r w:rsidRPr="00045CB6">
              <w:rPr>
                <w:rFonts w:ascii="Times New Roman" w:eastAsia="Times New Roman" w:hAnsi="Times New Roman" w:cs="Times New Roman"/>
                <w:bCs/>
                <w:color w:val="000000"/>
                <w:sz w:val="24"/>
                <w:szCs w:val="24"/>
              </w:rPr>
              <w:instrText xml:space="preserve"> FORMTEXT </w:instrText>
            </w:r>
            <w:r w:rsidRPr="00045CB6">
              <w:rPr>
                <w:rFonts w:ascii="Times New Roman" w:eastAsia="Times New Roman" w:hAnsi="Times New Roman" w:cs="Times New Roman"/>
                <w:bCs/>
                <w:color w:val="000000"/>
                <w:sz w:val="24"/>
                <w:szCs w:val="24"/>
              </w:rPr>
            </w:r>
            <w:r w:rsidRPr="00045CB6">
              <w:rPr>
                <w:rFonts w:ascii="Times New Roman" w:eastAsia="Times New Roman" w:hAnsi="Times New Roman" w:cs="Times New Roman"/>
                <w:bCs/>
                <w:color w:val="000000"/>
                <w:sz w:val="24"/>
                <w:szCs w:val="24"/>
              </w:rPr>
              <w:fldChar w:fldCharType="separate"/>
            </w:r>
            <w:r w:rsidRPr="00045CB6">
              <w:rPr>
                <w:rFonts w:ascii="Times New Roman" w:eastAsia="Times New Roman" w:hAnsi="Times New Roman" w:cs="Times New Roman"/>
                <w:bCs/>
                <w:noProof/>
                <w:color w:val="000000"/>
                <w:sz w:val="24"/>
                <w:szCs w:val="24"/>
              </w:rPr>
              <w:t> </w:t>
            </w:r>
            <w:r w:rsidRPr="00045CB6">
              <w:rPr>
                <w:rFonts w:ascii="Times New Roman" w:eastAsia="Times New Roman" w:hAnsi="Times New Roman" w:cs="Times New Roman"/>
                <w:bCs/>
                <w:noProof/>
                <w:color w:val="000000"/>
                <w:sz w:val="24"/>
                <w:szCs w:val="24"/>
              </w:rPr>
              <w:t> </w:t>
            </w:r>
            <w:r w:rsidRPr="00045CB6">
              <w:rPr>
                <w:rFonts w:ascii="Times New Roman" w:eastAsia="Times New Roman" w:hAnsi="Times New Roman" w:cs="Times New Roman"/>
                <w:bCs/>
                <w:noProof/>
                <w:color w:val="000000"/>
                <w:sz w:val="24"/>
                <w:szCs w:val="24"/>
              </w:rPr>
              <w:t> </w:t>
            </w:r>
            <w:r w:rsidRPr="00045CB6">
              <w:rPr>
                <w:rFonts w:ascii="Times New Roman" w:eastAsia="Times New Roman" w:hAnsi="Times New Roman" w:cs="Times New Roman"/>
                <w:bCs/>
                <w:noProof/>
                <w:color w:val="000000"/>
                <w:sz w:val="24"/>
                <w:szCs w:val="24"/>
              </w:rPr>
              <w:t> </w:t>
            </w:r>
            <w:r w:rsidRPr="00045CB6">
              <w:rPr>
                <w:rFonts w:ascii="Times New Roman" w:eastAsia="Times New Roman" w:hAnsi="Times New Roman" w:cs="Times New Roman"/>
                <w:bCs/>
                <w:noProof/>
                <w:color w:val="000000"/>
                <w:sz w:val="24"/>
                <w:szCs w:val="24"/>
              </w:rPr>
              <w:t> </w:t>
            </w:r>
            <w:r w:rsidRPr="00045CB6">
              <w:rPr>
                <w:rFonts w:ascii="Times New Roman" w:eastAsia="Times New Roman" w:hAnsi="Times New Roman" w:cs="Times New Roman"/>
                <w:bCs/>
                <w:color w:val="000000"/>
                <w:sz w:val="24"/>
                <w:szCs w:val="24"/>
              </w:rPr>
              <w:fldChar w:fldCharType="end"/>
            </w:r>
          </w:p>
        </w:tc>
      </w:tr>
      <w:tr w:rsidR="00045CB6" w:rsidRPr="00045CB6" w:rsidTr="00F72928">
        <w:tc>
          <w:tcPr>
            <w:tcW w:w="4606" w:type="dxa"/>
          </w:tcPr>
          <w:p w:rsidR="00045CB6" w:rsidRPr="00045CB6" w:rsidRDefault="00045CB6" w:rsidP="00045CB6">
            <w:pPr>
              <w:spacing w:after="0" w:line="240" w:lineRule="auto"/>
              <w:rPr>
                <w:rFonts w:ascii="Times New Roman" w:eastAsia="Times New Roman" w:hAnsi="Times New Roman" w:cs="Times New Roman"/>
                <w:b/>
                <w:bCs/>
                <w:color w:val="000000"/>
                <w:sz w:val="24"/>
                <w:szCs w:val="24"/>
              </w:rPr>
            </w:pPr>
            <w:r w:rsidRPr="00045CB6">
              <w:rPr>
                <w:rFonts w:ascii="Times New Roman" w:eastAsia="Times New Roman" w:hAnsi="Times New Roman" w:cs="Times New Roman"/>
                <w:b/>
                <w:bCs/>
                <w:color w:val="000000"/>
                <w:sz w:val="24"/>
                <w:szCs w:val="24"/>
              </w:rPr>
              <w:t>Taotluse number</w:t>
            </w:r>
          </w:p>
          <w:p w:rsidR="00045CB6" w:rsidRPr="00045CB6" w:rsidRDefault="00045CB6" w:rsidP="00045CB6">
            <w:pPr>
              <w:spacing w:after="0" w:line="240" w:lineRule="auto"/>
              <w:rPr>
                <w:rFonts w:ascii="Times New Roman" w:eastAsia="Times New Roman" w:hAnsi="Times New Roman" w:cs="Times New Roman"/>
                <w:bCs/>
                <w:i/>
                <w:color w:val="000000"/>
              </w:rPr>
            </w:pPr>
            <w:r w:rsidRPr="00045CB6">
              <w:rPr>
                <w:rFonts w:ascii="Times New Roman" w:eastAsia="Times New Roman" w:hAnsi="Times New Roman" w:cs="Times New Roman"/>
                <w:bCs/>
                <w:i/>
                <w:color w:val="000000"/>
              </w:rPr>
              <w:t>märgitakse taotluse number, mis elektroonsel taotlusel on esitatud faili nime alguses numbrikombinatsioonina ning paberkandjal hindamiseks esitatud taotlusel on see lisatud taotluse paremasse ülaserva.</w:t>
            </w:r>
          </w:p>
        </w:tc>
        <w:tc>
          <w:tcPr>
            <w:tcW w:w="4606" w:type="dxa"/>
          </w:tcPr>
          <w:p w:rsidR="00045CB6" w:rsidRPr="00045CB6" w:rsidRDefault="00045CB6" w:rsidP="00045CB6">
            <w:pPr>
              <w:spacing w:after="200" w:line="276" w:lineRule="auto"/>
              <w:rPr>
                <w:rFonts w:ascii="Times New Roman" w:eastAsia="Times New Roman" w:hAnsi="Times New Roman" w:cs="Times New Roman"/>
                <w:bCs/>
                <w:color w:val="000000"/>
                <w:sz w:val="24"/>
                <w:szCs w:val="24"/>
              </w:rPr>
            </w:pPr>
            <w:r w:rsidRPr="00045CB6">
              <w:rPr>
                <w:rFonts w:ascii="Times New Roman" w:eastAsia="Times New Roman" w:hAnsi="Times New Roman" w:cs="Times New Roman"/>
                <w:bCs/>
                <w:color w:val="000000"/>
                <w:sz w:val="24"/>
                <w:szCs w:val="24"/>
              </w:rPr>
              <w:fldChar w:fldCharType="begin">
                <w:ffData>
                  <w:name w:val="Text118"/>
                  <w:enabled/>
                  <w:calcOnExit w:val="0"/>
                  <w:textInput/>
                </w:ffData>
              </w:fldChar>
            </w:r>
            <w:r w:rsidRPr="00045CB6">
              <w:rPr>
                <w:rFonts w:ascii="Times New Roman" w:eastAsia="Times New Roman" w:hAnsi="Times New Roman" w:cs="Times New Roman"/>
                <w:bCs/>
                <w:color w:val="000000"/>
                <w:sz w:val="24"/>
                <w:szCs w:val="24"/>
              </w:rPr>
              <w:instrText xml:space="preserve"> FORMTEXT </w:instrText>
            </w:r>
            <w:r w:rsidRPr="00045CB6">
              <w:rPr>
                <w:rFonts w:ascii="Times New Roman" w:eastAsia="Times New Roman" w:hAnsi="Times New Roman" w:cs="Times New Roman"/>
                <w:bCs/>
                <w:color w:val="000000"/>
                <w:sz w:val="24"/>
                <w:szCs w:val="24"/>
              </w:rPr>
            </w:r>
            <w:r w:rsidRPr="00045CB6">
              <w:rPr>
                <w:rFonts w:ascii="Times New Roman" w:eastAsia="Times New Roman" w:hAnsi="Times New Roman" w:cs="Times New Roman"/>
                <w:bCs/>
                <w:color w:val="000000"/>
                <w:sz w:val="24"/>
                <w:szCs w:val="24"/>
              </w:rPr>
              <w:fldChar w:fldCharType="separate"/>
            </w:r>
            <w:r w:rsidRPr="00045CB6">
              <w:rPr>
                <w:rFonts w:ascii="Times New Roman" w:eastAsia="Times New Roman" w:hAnsi="Times New Roman" w:cs="Times New Roman"/>
                <w:bCs/>
                <w:noProof/>
                <w:color w:val="000000"/>
                <w:sz w:val="24"/>
                <w:szCs w:val="24"/>
              </w:rPr>
              <w:t> </w:t>
            </w:r>
            <w:r w:rsidRPr="00045CB6">
              <w:rPr>
                <w:rFonts w:ascii="Times New Roman" w:eastAsia="Times New Roman" w:hAnsi="Times New Roman" w:cs="Times New Roman"/>
                <w:bCs/>
                <w:noProof/>
                <w:color w:val="000000"/>
                <w:sz w:val="24"/>
                <w:szCs w:val="24"/>
              </w:rPr>
              <w:t> </w:t>
            </w:r>
            <w:r w:rsidRPr="00045CB6">
              <w:rPr>
                <w:rFonts w:ascii="Times New Roman" w:eastAsia="Times New Roman" w:hAnsi="Times New Roman" w:cs="Times New Roman"/>
                <w:bCs/>
                <w:noProof/>
                <w:color w:val="000000"/>
                <w:sz w:val="24"/>
                <w:szCs w:val="24"/>
              </w:rPr>
              <w:t> </w:t>
            </w:r>
            <w:r w:rsidRPr="00045CB6">
              <w:rPr>
                <w:rFonts w:ascii="Times New Roman" w:eastAsia="Times New Roman" w:hAnsi="Times New Roman" w:cs="Times New Roman"/>
                <w:bCs/>
                <w:noProof/>
                <w:color w:val="000000"/>
                <w:sz w:val="24"/>
                <w:szCs w:val="24"/>
              </w:rPr>
              <w:t> </w:t>
            </w:r>
            <w:r w:rsidRPr="00045CB6">
              <w:rPr>
                <w:rFonts w:ascii="Times New Roman" w:eastAsia="Times New Roman" w:hAnsi="Times New Roman" w:cs="Times New Roman"/>
                <w:bCs/>
                <w:noProof/>
                <w:color w:val="000000"/>
                <w:sz w:val="24"/>
                <w:szCs w:val="24"/>
              </w:rPr>
              <w:t> </w:t>
            </w:r>
            <w:r w:rsidRPr="00045CB6">
              <w:rPr>
                <w:rFonts w:ascii="Times New Roman" w:eastAsia="Times New Roman" w:hAnsi="Times New Roman" w:cs="Times New Roman"/>
                <w:bCs/>
                <w:color w:val="000000"/>
                <w:sz w:val="24"/>
                <w:szCs w:val="24"/>
              </w:rPr>
              <w:fldChar w:fldCharType="end"/>
            </w:r>
          </w:p>
        </w:tc>
      </w:tr>
      <w:tr w:rsidR="00045CB6" w:rsidRPr="00045CB6" w:rsidTr="00F72928">
        <w:tc>
          <w:tcPr>
            <w:tcW w:w="4606" w:type="dxa"/>
          </w:tcPr>
          <w:p w:rsidR="00045CB6" w:rsidRPr="00045CB6" w:rsidRDefault="00045CB6" w:rsidP="00045CB6">
            <w:pPr>
              <w:spacing w:after="0" w:line="240" w:lineRule="auto"/>
              <w:rPr>
                <w:rFonts w:ascii="Times New Roman" w:eastAsia="Times New Roman" w:hAnsi="Times New Roman" w:cs="Times New Roman"/>
                <w:b/>
                <w:bCs/>
                <w:color w:val="000000"/>
                <w:sz w:val="24"/>
                <w:szCs w:val="24"/>
              </w:rPr>
            </w:pPr>
            <w:r w:rsidRPr="00045CB6">
              <w:rPr>
                <w:rFonts w:ascii="Times New Roman" w:eastAsia="Times New Roman" w:hAnsi="Times New Roman" w:cs="Times New Roman"/>
                <w:b/>
                <w:bCs/>
                <w:color w:val="000000"/>
                <w:sz w:val="24"/>
                <w:szCs w:val="24"/>
              </w:rPr>
              <w:t>Kuupäev</w:t>
            </w:r>
          </w:p>
        </w:tc>
        <w:tc>
          <w:tcPr>
            <w:tcW w:w="4606" w:type="dxa"/>
          </w:tcPr>
          <w:p w:rsidR="00045CB6" w:rsidRPr="00045CB6" w:rsidRDefault="00045CB6" w:rsidP="00045CB6">
            <w:pPr>
              <w:spacing w:after="200" w:line="276" w:lineRule="auto"/>
              <w:rPr>
                <w:rFonts w:ascii="Times New Roman" w:eastAsia="Times New Roman" w:hAnsi="Times New Roman" w:cs="Times New Roman"/>
                <w:bCs/>
                <w:color w:val="000000"/>
                <w:sz w:val="24"/>
                <w:szCs w:val="24"/>
              </w:rPr>
            </w:pPr>
          </w:p>
        </w:tc>
      </w:tr>
    </w:tbl>
    <w:p w:rsidR="00045CB6" w:rsidRPr="00045CB6" w:rsidRDefault="00045CB6" w:rsidP="00045CB6">
      <w:pPr>
        <w:spacing w:after="0" w:line="240" w:lineRule="auto"/>
        <w:jc w:val="both"/>
        <w:rPr>
          <w:rFonts w:ascii="Times New Roman" w:eastAsia="Times New Roman" w:hAnsi="Times New Roman" w:cs="Times New Roman"/>
          <w:bCs/>
          <w:color w:val="000000"/>
          <w:sz w:val="24"/>
          <w:szCs w:val="24"/>
        </w:rPr>
      </w:pPr>
    </w:p>
    <w:p w:rsidR="00045CB6" w:rsidRPr="00045CB6" w:rsidRDefault="00045CB6" w:rsidP="00045CB6">
      <w:pPr>
        <w:spacing w:after="0" w:line="240" w:lineRule="auto"/>
        <w:jc w:val="both"/>
        <w:rPr>
          <w:rFonts w:ascii="Times New Roman" w:eastAsia="Times New Roman" w:hAnsi="Times New Roman" w:cs="Times New Roman"/>
          <w:bCs/>
          <w:color w:val="000000"/>
          <w:sz w:val="24"/>
          <w:szCs w:val="24"/>
        </w:rPr>
      </w:pPr>
      <w:r w:rsidRPr="00045CB6">
        <w:rPr>
          <w:rFonts w:ascii="Times New Roman" w:eastAsia="Times New Roman" w:hAnsi="Times New Roman" w:cs="Times New Roman"/>
          <w:bCs/>
          <w:color w:val="000000"/>
          <w:sz w:val="24"/>
          <w:szCs w:val="24"/>
        </w:rPr>
        <w:t>NB! Vormil kursiivis olev tekst on informatiivne ning selle võib hinnangu koostamisel vormilt kustutada.</w:t>
      </w:r>
    </w:p>
    <w:p w:rsidR="00045CB6" w:rsidRPr="00045CB6" w:rsidRDefault="00045CB6" w:rsidP="00045CB6">
      <w:pPr>
        <w:spacing w:after="0" w:line="240" w:lineRule="auto"/>
        <w:jc w:val="both"/>
        <w:rPr>
          <w:rFonts w:ascii="Times New Roman" w:eastAsia="Times New Roman" w:hAnsi="Times New Roman" w:cs="Times New Roman"/>
          <w:bCs/>
          <w:color w:val="000000"/>
          <w:sz w:val="24"/>
          <w:szCs w:val="24"/>
        </w:rPr>
      </w:pPr>
    </w:p>
    <w:p w:rsidR="00045CB6" w:rsidRPr="00045CB6" w:rsidRDefault="00045CB6" w:rsidP="00045CB6">
      <w:pPr>
        <w:numPr>
          <w:ilvl w:val="0"/>
          <w:numId w:val="1"/>
        </w:numPr>
        <w:spacing w:after="120" w:line="240" w:lineRule="auto"/>
        <w:jc w:val="both"/>
        <w:rPr>
          <w:rFonts w:ascii="Times New Roman" w:eastAsia="Times New Roman" w:hAnsi="Times New Roman" w:cs="Times New Roman"/>
        </w:rPr>
      </w:pPr>
      <w:r w:rsidRPr="00045CB6">
        <w:rPr>
          <w:rFonts w:ascii="Times New Roman" w:eastAsia="Times New Roman" w:hAnsi="Times New Roman" w:cs="Times New Roman"/>
          <w:b/>
          <w:sz w:val="24"/>
          <w:szCs w:val="24"/>
        </w:rPr>
        <w:t>Tervishoiuteenuse meditsiiniline näidustus</w:t>
      </w:r>
    </w:p>
    <w:p w:rsidR="00045CB6" w:rsidRPr="00045CB6" w:rsidRDefault="00045CB6" w:rsidP="00045CB6">
      <w:pPr>
        <w:spacing w:after="120" w:line="240" w:lineRule="auto"/>
        <w:ind w:left="360"/>
        <w:jc w:val="both"/>
        <w:rPr>
          <w:rFonts w:ascii="Times New Roman" w:eastAsia="Times New Roman" w:hAnsi="Times New Roman" w:cs="Times New Roman"/>
          <w:i/>
        </w:rPr>
      </w:pPr>
      <w:r w:rsidRPr="00045CB6">
        <w:rPr>
          <w:rFonts w:ascii="Times New Roman" w:eastAsia="Times New Roman" w:hAnsi="Times New Roman" w:cs="Times New Roman"/>
          <w:i/>
        </w:rPr>
        <w:t xml:space="preserve">Hinnatakse, kas teenuse osutamise näidustused on õiged, asjakohased ning põhjendatud Eesti oludes. Vajadusel esitatakse omapoolsed täiendused/parandused koos selgituste ja põhjendustega ning viidetega vastavatele allikatele, mille põhjal on soovitused tehtud.    </w:t>
      </w:r>
    </w:p>
    <w:p w:rsidR="00045CB6" w:rsidRPr="00045CB6" w:rsidRDefault="00045CB6" w:rsidP="00045CB6">
      <w:pPr>
        <w:numPr>
          <w:ilvl w:val="0"/>
          <w:numId w:val="1"/>
        </w:numPr>
        <w:spacing w:after="120" w:line="240" w:lineRule="auto"/>
        <w:jc w:val="both"/>
        <w:rPr>
          <w:rFonts w:ascii="Times New Roman" w:eastAsia="Times New Roman" w:hAnsi="Times New Roman" w:cs="Times New Roman"/>
          <w:i/>
        </w:rPr>
      </w:pPr>
      <w:r w:rsidRPr="00045CB6">
        <w:rPr>
          <w:rFonts w:ascii="Times New Roman" w:eastAsia="Times New Roman" w:hAnsi="Times New Roman" w:cs="Times New Roman"/>
          <w:b/>
          <w:sz w:val="24"/>
          <w:szCs w:val="24"/>
        </w:rPr>
        <w:t>Näidustuse aluseks oleva haiguse või terviseseisundi iseloomustus</w:t>
      </w:r>
    </w:p>
    <w:p w:rsidR="00045CB6" w:rsidRPr="00045CB6" w:rsidRDefault="00045CB6" w:rsidP="00045CB6">
      <w:pPr>
        <w:spacing w:after="120" w:line="240" w:lineRule="auto"/>
        <w:ind w:left="360"/>
        <w:jc w:val="both"/>
        <w:rPr>
          <w:rFonts w:ascii="Times New Roman" w:eastAsia="Times New Roman" w:hAnsi="Times New Roman" w:cs="Times New Roman"/>
          <w:i/>
        </w:rPr>
      </w:pPr>
      <w:r w:rsidRPr="00045CB6">
        <w:rPr>
          <w:rFonts w:ascii="Times New Roman" w:eastAsia="Times New Roman" w:hAnsi="Times New Roman" w:cs="Times New Roman"/>
          <w:i/>
        </w:rPr>
        <w:t xml:space="preserve">Hinnatakse, kas esitatud haiguse või terviseseisundi iseloomustus (sh. etioloogia, levimus, </w:t>
      </w:r>
      <w:proofErr w:type="spellStart"/>
      <w:r w:rsidRPr="00045CB6">
        <w:rPr>
          <w:rFonts w:ascii="Times New Roman" w:eastAsia="Times New Roman" w:hAnsi="Times New Roman" w:cs="Times New Roman"/>
          <w:i/>
        </w:rPr>
        <w:t>sümptomaatika</w:t>
      </w:r>
      <w:proofErr w:type="spellEnd"/>
      <w:r w:rsidRPr="00045CB6">
        <w:rPr>
          <w:rFonts w:ascii="Times New Roman" w:eastAsia="Times New Roman" w:hAnsi="Times New Roman" w:cs="Times New Roman"/>
          <w:i/>
        </w:rPr>
        <w:t>) on adekvaatne ja ajakohane.</w:t>
      </w:r>
    </w:p>
    <w:p w:rsidR="00045CB6" w:rsidRPr="00045CB6" w:rsidRDefault="00045CB6" w:rsidP="00045CB6">
      <w:pPr>
        <w:numPr>
          <w:ilvl w:val="0"/>
          <w:numId w:val="1"/>
        </w:numPr>
        <w:spacing w:after="120" w:line="240" w:lineRule="auto"/>
        <w:jc w:val="both"/>
        <w:rPr>
          <w:rFonts w:ascii="Times New Roman" w:eastAsia="Times New Roman" w:hAnsi="Times New Roman" w:cs="Times New Roman"/>
          <w:i/>
        </w:rPr>
      </w:pPr>
      <w:r w:rsidRPr="00045CB6">
        <w:rPr>
          <w:rFonts w:ascii="Times New Roman" w:eastAsia="Times New Roman" w:hAnsi="Times New Roman" w:cs="Times New Roman"/>
          <w:b/>
          <w:sz w:val="24"/>
          <w:szCs w:val="24"/>
        </w:rPr>
        <w:t xml:space="preserve">Tervishoiuteenuse tõenduspõhised andmed ravi tulemuslikkuse kohta kliiniliste uuringute ja </w:t>
      </w:r>
      <w:proofErr w:type="spellStart"/>
      <w:r w:rsidRPr="00045CB6">
        <w:rPr>
          <w:rFonts w:ascii="Times New Roman" w:eastAsia="Times New Roman" w:hAnsi="Times New Roman" w:cs="Times New Roman"/>
          <w:b/>
          <w:sz w:val="24"/>
          <w:szCs w:val="24"/>
        </w:rPr>
        <w:t>metaanalüüside</w:t>
      </w:r>
      <w:proofErr w:type="spellEnd"/>
      <w:r w:rsidRPr="00045CB6">
        <w:rPr>
          <w:rFonts w:ascii="Times New Roman" w:eastAsia="Times New Roman" w:hAnsi="Times New Roman" w:cs="Times New Roman"/>
          <w:b/>
          <w:sz w:val="24"/>
          <w:szCs w:val="24"/>
        </w:rPr>
        <w:t xml:space="preserve"> alusel</w:t>
      </w:r>
    </w:p>
    <w:p w:rsidR="00045CB6" w:rsidRPr="00045CB6" w:rsidRDefault="00045CB6" w:rsidP="00045CB6">
      <w:pPr>
        <w:spacing w:after="0" w:line="240" w:lineRule="auto"/>
        <w:ind w:left="284"/>
        <w:jc w:val="both"/>
        <w:rPr>
          <w:rFonts w:ascii="Times New Roman" w:eastAsia="Times New Roman" w:hAnsi="Times New Roman" w:cs="Times New Roman"/>
          <w:i/>
        </w:rPr>
      </w:pPr>
      <w:r w:rsidRPr="00045CB6">
        <w:rPr>
          <w:rFonts w:ascii="Times New Roman" w:eastAsia="Times New Roman" w:hAnsi="Times New Roman" w:cs="Times New Roman"/>
          <w:i/>
        </w:rPr>
        <w:t xml:space="preserve">Hinnatakse taotluses esitatud kliiniliste uuringute ja/või </w:t>
      </w:r>
      <w:proofErr w:type="spellStart"/>
      <w:r w:rsidRPr="00045CB6">
        <w:rPr>
          <w:rFonts w:ascii="Times New Roman" w:eastAsia="Times New Roman" w:hAnsi="Times New Roman" w:cs="Times New Roman"/>
          <w:i/>
        </w:rPr>
        <w:t>metaanalüüside</w:t>
      </w:r>
      <w:proofErr w:type="spellEnd"/>
      <w:r w:rsidRPr="00045CB6">
        <w:rPr>
          <w:rFonts w:ascii="Times New Roman" w:eastAsia="Times New Roman" w:hAnsi="Times New Roman" w:cs="Times New Roman"/>
          <w:i/>
        </w:rPr>
        <w:t xml:space="preserve"> asjakohasust ning tulemuste usaldusväärsust taotluses esitatud näidustusel.  Analüüsitakse, esitatud on andmed asjakohaste tulemusnäitajate kohta ning kas tulemused (nii tulemusnäitaja numbriline väärtus, usaldusintervalli andmed kui ka olulisuse tõenäosuse näitaja (p-</w:t>
      </w:r>
      <w:proofErr w:type="spellStart"/>
      <w:r w:rsidRPr="00045CB6">
        <w:rPr>
          <w:rFonts w:ascii="Times New Roman" w:eastAsia="Times New Roman" w:hAnsi="Times New Roman" w:cs="Times New Roman"/>
          <w:i/>
        </w:rPr>
        <w:t>value</w:t>
      </w:r>
      <w:proofErr w:type="spellEnd"/>
      <w:r w:rsidRPr="00045CB6">
        <w:rPr>
          <w:rFonts w:ascii="Times New Roman" w:eastAsia="Times New Roman" w:hAnsi="Times New Roman" w:cs="Times New Roman"/>
          <w:i/>
        </w:rPr>
        <w:t xml:space="preserve">) on korrektsed, statistiliselt ning kliiniliselt olulised. </w:t>
      </w:r>
    </w:p>
    <w:p w:rsidR="00045CB6" w:rsidRPr="00045CB6" w:rsidRDefault="00045CB6" w:rsidP="00045CB6">
      <w:pPr>
        <w:spacing w:after="0" w:line="240" w:lineRule="auto"/>
        <w:ind w:left="284"/>
        <w:jc w:val="both"/>
        <w:rPr>
          <w:rFonts w:ascii="Times New Roman" w:eastAsia="Times New Roman" w:hAnsi="Times New Roman" w:cs="Times New Roman"/>
          <w:i/>
        </w:rPr>
      </w:pPr>
      <w:r w:rsidRPr="00045CB6">
        <w:rPr>
          <w:rFonts w:ascii="Times New Roman" w:eastAsia="Times New Roman" w:hAnsi="Times New Roman" w:cs="Times New Roman"/>
          <w:i/>
        </w:rPr>
        <w:t>Diagnostilise uuringu korral hinnatakse uuringu karakteristikuid: ohutus</w:t>
      </w:r>
      <w:r w:rsidRPr="00045CB6">
        <w:rPr>
          <w:rFonts w:ascii="Times New Roman" w:eastAsia="Times New Roman" w:hAnsi="Times New Roman" w:cs="Times New Roman"/>
          <w:i/>
          <w:vertAlign w:val="superscript"/>
        </w:rPr>
        <w:footnoteReference w:id="1"/>
      </w:r>
      <w:r w:rsidRPr="00045CB6">
        <w:rPr>
          <w:rFonts w:ascii="Times New Roman" w:eastAsia="Times New Roman" w:hAnsi="Times New Roman" w:cs="Times New Roman"/>
          <w:i/>
        </w:rPr>
        <w:t xml:space="preserve"> , täpsus</w:t>
      </w:r>
      <w:r w:rsidRPr="00045CB6">
        <w:rPr>
          <w:rFonts w:ascii="Times New Roman" w:eastAsia="Times New Roman" w:hAnsi="Times New Roman" w:cs="Times New Roman"/>
          <w:i/>
          <w:vertAlign w:val="superscript"/>
        </w:rPr>
        <w:footnoteReference w:id="2"/>
      </w:r>
      <w:r w:rsidRPr="00045CB6">
        <w:rPr>
          <w:rFonts w:ascii="Times New Roman" w:eastAsia="Times New Roman" w:hAnsi="Times New Roman" w:cs="Times New Roman"/>
          <w:i/>
        </w:rPr>
        <w:t xml:space="preserve"> , spetsiifilisus</w:t>
      </w:r>
      <w:r w:rsidRPr="00045CB6">
        <w:rPr>
          <w:rFonts w:ascii="Times New Roman" w:eastAsia="Times New Roman" w:hAnsi="Times New Roman" w:cs="Times New Roman"/>
          <w:i/>
          <w:vertAlign w:val="superscript"/>
        </w:rPr>
        <w:footnoteReference w:id="3"/>
      </w:r>
      <w:r w:rsidRPr="00045CB6">
        <w:rPr>
          <w:rFonts w:ascii="Times New Roman" w:eastAsia="Times New Roman" w:hAnsi="Times New Roman" w:cs="Times New Roman"/>
          <w:i/>
        </w:rPr>
        <w:t xml:space="preserve"> , tundlikkus</w:t>
      </w:r>
      <w:r w:rsidRPr="00045CB6">
        <w:rPr>
          <w:rFonts w:ascii="Times New Roman" w:eastAsia="Times New Roman" w:hAnsi="Times New Roman" w:cs="Times New Roman"/>
          <w:i/>
          <w:vertAlign w:val="superscript"/>
        </w:rPr>
        <w:footnoteReference w:id="4"/>
      </w:r>
      <w:r w:rsidRPr="00045CB6">
        <w:rPr>
          <w:rFonts w:ascii="Times New Roman" w:eastAsia="Times New Roman" w:hAnsi="Times New Roman" w:cs="Times New Roman"/>
          <w:i/>
        </w:rPr>
        <w:t xml:space="preserve"> ning selgitatakse,, millist mõju avaldab uuringu tulemus haiguse edasisele ravile ning patsiendi tervisele pikema perioodi jooksul. </w:t>
      </w:r>
    </w:p>
    <w:p w:rsidR="00045CB6" w:rsidRPr="00045CB6" w:rsidRDefault="00045CB6" w:rsidP="00045CB6">
      <w:pPr>
        <w:spacing w:after="0" w:line="240" w:lineRule="auto"/>
        <w:ind w:left="284"/>
        <w:jc w:val="both"/>
        <w:rPr>
          <w:rFonts w:ascii="Times New Roman" w:eastAsia="Times New Roman" w:hAnsi="Times New Roman" w:cs="Times New Roman"/>
          <w:i/>
        </w:rPr>
      </w:pPr>
      <w:r w:rsidRPr="00045CB6">
        <w:rPr>
          <w:rFonts w:ascii="Times New Roman" w:eastAsia="Times New Roman" w:hAnsi="Times New Roman" w:cs="Times New Roman"/>
          <w:i/>
        </w:rPr>
        <w:t>Vajadusel esitatakse lisaandmed ja täpsustused tulemuste osas ning lisatakse põhjendused ja kasutatud kirjanduse viited. Kui hindajale on teada muud asjakohased uuringud, mille kohta taotluses ei ole esitatud viiteid, esitab hindaja need hinnangus alljärgneva tabeli kuju koos viidetega allikatele:</w:t>
      </w:r>
    </w:p>
    <w:tbl>
      <w:tblPr>
        <w:tblpPr w:leftFromText="180" w:rightFromText="180" w:vertAnchor="text" w:horzAnchor="margin" w:tblpX="392" w:tblpY="108"/>
        <w:tblW w:w="8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5"/>
        <w:gridCol w:w="5066"/>
      </w:tblGrid>
      <w:tr w:rsidR="00045CB6" w:rsidRPr="00045CB6" w:rsidTr="00F72928">
        <w:trPr>
          <w:trHeight w:val="1689"/>
        </w:trPr>
        <w:tc>
          <w:tcPr>
            <w:tcW w:w="3605" w:type="dxa"/>
            <w:shd w:val="clear" w:color="auto" w:fill="F2F2F2"/>
          </w:tcPr>
          <w:p w:rsidR="00045CB6" w:rsidRPr="00045CB6" w:rsidRDefault="00045CB6" w:rsidP="00045CB6">
            <w:pPr>
              <w:spacing w:after="0" w:line="240" w:lineRule="auto"/>
              <w:rPr>
                <w:rFonts w:ascii="Times New Roman" w:eastAsia="Times New Roman" w:hAnsi="Times New Roman" w:cs="Times New Roman"/>
                <w:sz w:val="24"/>
                <w:szCs w:val="24"/>
              </w:rPr>
            </w:pPr>
            <w:r w:rsidRPr="00045CB6">
              <w:rPr>
                <w:rFonts w:ascii="Times New Roman" w:eastAsia="Times New Roman" w:hAnsi="Times New Roman" w:cs="Times New Roman"/>
                <w:sz w:val="24"/>
                <w:szCs w:val="24"/>
              </w:rPr>
              <w:lastRenderedPageBreak/>
              <w:t xml:space="preserve">Uuringu sihtgrupp ja uuritavate arv uuringugruppide lõikes </w:t>
            </w:r>
          </w:p>
          <w:p w:rsidR="00045CB6" w:rsidRPr="00045CB6" w:rsidRDefault="00045CB6" w:rsidP="00045CB6">
            <w:pPr>
              <w:spacing w:after="0" w:line="240" w:lineRule="auto"/>
              <w:rPr>
                <w:rFonts w:ascii="Times New Roman" w:eastAsia="Times New Roman" w:hAnsi="Times New Roman" w:cs="Times New Roman"/>
                <w:sz w:val="24"/>
                <w:szCs w:val="24"/>
              </w:rPr>
            </w:pPr>
            <w:r w:rsidRPr="00045CB6">
              <w:rPr>
                <w:rFonts w:ascii="Times New Roman" w:eastAsia="Times New Roman" w:hAnsi="Times New Roman" w:cs="Times New Roman"/>
                <w:i/>
              </w:rPr>
              <w:t>Märkida uuringusse kaasatud isikute arv uuringugrupi lõikes ning nende lühiiseloomustus, nt. vanus, sugu, eelnev ravi jm.</w:t>
            </w:r>
          </w:p>
        </w:tc>
        <w:tc>
          <w:tcPr>
            <w:tcW w:w="5066" w:type="dxa"/>
          </w:tcPr>
          <w:p w:rsidR="00045CB6" w:rsidRPr="00045CB6" w:rsidRDefault="00045CB6" w:rsidP="00045CB6">
            <w:pPr>
              <w:spacing w:after="0" w:line="240" w:lineRule="auto"/>
              <w:jc w:val="both"/>
              <w:rPr>
                <w:rFonts w:ascii="Times New Roman" w:eastAsia="Times New Roman" w:hAnsi="Times New Roman" w:cs="Times New Roman"/>
                <w:sz w:val="24"/>
                <w:szCs w:val="24"/>
                <w:lang w:eastAsia="et-EE"/>
              </w:rPr>
            </w:pPr>
          </w:p>
        </w:tc>
      </w:tr>
      <w:tr w:rsidR="00045CB6" w:rsidRPr="00045CB6" w:rsidTr="00F72928">
        <w:trPr>
          <w:trHeight w:val="604"/>
        </w:trPr>
        <w:tc>
          <w:tcPr>
            <w:tcW w:w="3605" w:type="dxa"/>
            <w:shd w:val="clear" w:color="auto" w:fill="F2F2F2"/>
          </w:tcPr>
          <w:p w:rsidR="00045CB6" w:rsidRPr="00045CB6" w:rsidRDefault="00045CB6" w:rsidP="00045CB6">
            <w:pPr>
              <w:spacing w:after="0" w:line="240" w:lineRule="auto"/>
              <w:rPr>
                <w:rFonts w:ascii="Times New Roman" w:eastAsia="Times New Roman" w:hAnsi="Times New Roman" w:cs="Times New Roman"/>
                <w:sz w:val="24"/>
                <w:szCs w:val="24"/>
              </w:rPr>
            </w:pPr>
            <w:r w:rsidRPr="00045CB6">
              <w:rPr>
                <w:rFonts w:ascii="Times New Roman" w:eastAsia="Times New Roman" w:hAnsi="Times New Roman" w:cs="Times New Roman"/>
                <w:sz w:val="24"/>
                <w:szCs w:val="24"/>
              </w:rPr>
              <w:t>Uuringu aluseks oleva ravi/teenuse kirjeldus</w:t>
            </w:r>
          </w:p>
        </w:tc>
        <w:tc>
          <w:tcPr>
            <w:tcW w:w="5066" w:type="dxa"/>
          </w:tcPr>
          <w:p w:rsidR="00045CB6" w:rsidRPr="00045CB6" w:rsidRDefault="00045CB6" w:rsidP="00045CB6">
            <w:pPr>
              <w:spacing w:after="0" w:line="240" w:lineRule="auto"/>
              <w:jc w:val="both"/>
              <w:rPr>
                <w:rFonts w:ascii="Times New Roman" w:eastAsia="Times New Roman" w:hAnsi="Times New Roman" w:cs="Times New Roman"/>
                <w:sz w:val="24"/>
                <w:szCs w:val="24"/>
                <w:lang w:eastAsia="et-EE"/>
              </w:rPr>
            </w:pPr>
          </w:p>
        </w:tc>
      </w:tr>
      <w:tr w:rsidR="00045CB6" w:rsidRPr="00045CB6" w:rsidTr="00F72928">
        <w:trPr>
          <w:trHeight w:val="268"/>
        </w:trPr>
        <w:tc>
          <w:tcPr>
            <w:tcW w:w="3605" w:type="dxa"/>
            <w:shd w:val="clear" w:color="auto" w:fill="F2F2F2"/>
          </w:tcPr>
          <w:p w:rsidR="00045CB6" w:rsidRPr="00045CB6" w:rsidRDefault="00045CB6" w:rsidP="00045CB6">
            <w:pPr>
              <w:spacing w:after="0" w:line="240" w:lineRule="auto"/>
              <w:rPr>
                <w:rFonts w:ascii="Times New Roman" w:eastAsia="Times New Roman" w:hAnsi="Times New Roman" w:cs="Times New Roman"/>
                <w:sz w:val="24"/>
                <w:szCs w:val="24"/>
              </w:rPr>
            </w:pPr>
            <w:r w:rsidRPr="00045CB6">
              <w:rPr>
                <w:rFonts w:ascii="Times New Roman" w:eastAsia="Times New Roman" w:hAnsi="Times New Roman" w:cs="Times New Roman"/>
                <w:sz w:val="24"/>
                <w:szCs w:val="24"/>
              </w:rPr>
              <w:t>Võrdlusravi</w:t>
            </w:r>
          </w:p>
          <w:p w:rsidR="00045CB6" w:rsidRPr="00045CB6" w:rsidRDefault="00045CB6" w:rsidP="00045CB6">
            <w:pPr>
              <w:spacing w:after="0" w:line="240" w:lineRule="auto"/>
              <w:rPr>
                <w:rFonts w:ascii="Times New Roman" w:eastAsia="Times New Roman" w:hAnsi="Times New Roman" w:cs="Times New Roman"/>
                <w:i/>
                <w:sz w:val="24"/>
                <w:szCs w:val="24"/>
              </w:rPr>
            </w:pPr>
            <w:r w:rsidRPr="00045CB6">
              <w:rPr>
                <w:rFonts w:ascii="Times New Roman" w:eastAsia="Times New Roman" w:hAnsi="Times New Roman" w:cs="Times New Roman"/>
                <w:i/>
                <w:sz w:val="24"/>
                <w:szCs w:val="24"/>
              </w:rPr>
              <w:t>Uuringus võrdlusena käsitletud ravi/teenuse kirjeldus</w:t>
            </w:r>
          </w:p>
        </w:tc>
        <w:tc>
          <w:tcPr>
            <w:tcW w:w="5066" w:type="dxa"/>
          </w:tcPr>
          <w:p w:rsidR="00045CB6" w:rsidRPr="00045CB6" w:rsidRDefault="00045CB6" w:rsidP="00045CB6">
            <w:pPr>
              <w:spacing w:after="0" w:line="240" w:lineRule="auto"/>
              <w:jc w:val="both"/>
              <w:rPr>
                <w:rFonts w:ascii="Times New Roman" w:eastAsia="Times New Roman" w:hAnsi="Times New Roman" w:cs="Times New Roman"/>
                <w:sz w:val="24"/>
                <w:szCs w:val="24"/>
              </w:rPr>
            </w:pPr>
          </w:p>
        </w:tc>
      </w:tr>
      <w:tr w:rsidR="00045CB6" w:rsidRPr="00045CB6" w:rsidTr="00F72928">
        <w:trPr>
          <w:trHeight w:val="353"/>
        </w:trPr>
        <w:tc>
          <w:tcPr>
            <w:tcW w:w="3605" w:type="dxa"/>
            <w:shd w:val="clear" w:color="auto" w:fill="F2F2F2"/>
          </w:tcPr>
          <w:p w:rsidR="00045CB6" w:rsidRPr="00045CB6" w:rsidRDefault="00045CB6" w:rsidP="00045CB6">
            <w:pPr>
              <w:spacing w:after="0" w:line="240" w:lineRule="auto"/>
              <w:rPr>
                <w:rFonts w:ascii="Times New Roman" w:eastAsia="Times New Roman" w:hAnsi="Times New Roman" w:cs="Times New Roman"/>
                <w:sz w:val="24"/>
                <w:szCs w:val="24"/>
              </w:rPr>
            </w:pPr>
            <w:r w:rsidRPr="00045CB6">
              <w:rPr>
                <w:rFonts w:ascii="Times New Roman" w:eastAsia="Times New Roman" w:hAnsi="Times New Roman" w:cs="Times New Roman"/>
                <w:sz w:val="24"/>
                <w:szCs w:val="24"/>
              </w:rPr>
              <w:t>Uuringu pikkus</w:t>
            </w:r>
          </w:p>
        </w:tc>
        <w:tc>
          <w:tcPr>
            <w:tcW w:w="5066" w:type="dxa"/>
          </w:tcPr>
          <w:p w:rsidR="00045CB6" w:rsidRPr="00045CB6" w:rsidRDefault="00045CB6" w:rsidP="00045CB6">
            <w:pPr>
              <w:spacing w:after="0" w:line="240" w:lineRule="auto"/>
              <w:jc w:val="both"/>
              <w:rPr>
                <w:rFonts w:ascii="Times New Roman" w:eastAsia="Times New Roman" w:hAnsi="Times New Roman" w:cs="Times New Roman"/>
                <w:sz w:val="24"/>
                <w:szCs w:val="24"/>
              </w:rPr>
            </w:pPr>
          </w:p>
        </w:tc>
      </w:tr>
      <w:tr w:rsidR="00045CB6" w:rsidRPr="00045CB6" w:rsidTr="00F72928">
        <w:trPr>
          <w:trHeight w:val="687"/>
        </w:trPr>
        <w:tc>
          <w:tcPr>
            <w:tcW w:w="3605" w:type="dxa"/>
            <w:shd w:val="clear" w:color="auto" w:fill="F2F2F2"/>
          </w:tcPr>
          <w:p w:rsidR="00045CB6" w:rsidRPr="00045CB6" w:rsidRDefault="00045CB6" w:rsidP="00045CB6">
            <w:pPr>
              <w:spacing w:after="0" w:line="240" w:lineRule="auto"/>
              <w:rPr>
                <w:rFonts w:ascii="Times New Roman" w:eastAsia="Times New Roman" w:hAnsi="Times New Roman" w:cs="Times New Roman"/>
                <w:sz w:val="24"/>
                <w:szCs w:val="24"/>
              </w:rPr>
            </w:pPr>
            <w:r w:rsidRPr="00045CB6">
              <w:rPr>
                <w:rFonts w:ascii="Times New Roman" w:eastAsia="Times New Roman" w:hAnsi="Times New Roman" w:cs="Times New Roman"/>
                <w:sz w:val="24"/>
                <w:szCs w:val="24"/>
              </w:rPr>
              <w:t>Esmane tulemusnäitaja</w:t>
            </w:r>
          </w:p>
          <w:p w:rsidR="00045CB6" w:rsidRPr="00045CB6" w:rsidRDefault="00045CB6" w:rsidP="00045CB6">
            <w:pPr>
              <w:spacing w:after="0" w:line="240" w:lineRule="auto"/>
              <w:rPr>
                <w:rFonts w:ascii="Times New Roman" w:eastAsia="Times New Roman" w:hAnsi="Times New Roman" w:cs="Times New Roman"/>
                <w:sz w:val="24"/>
                <w:szCs w:val="24"/>
              </w:rPr>
            </w:pPr>
            <w:r w:rsidRPr="00045CB6">
              <w:rPr>
                <w:rFonts w:ascii="Times New Roman" w:eastAsia="Times New Roman" w:hAnsi="Times New Roman" w:cs="Times New Roman"/>
                <w:i/>
              </w:rPr>
              <w:t>Uuritava teenuse esmane mõõdetav tulemus /väljund</w:t>
            </w:r>
          </w:p>
        </w:tc>
        <w:tc>
          <w:tcPr>
            <w:tcW w:w="5066" w:type="dxa"/>
          </w:tcPr>
          <w:p w:rsidR="00045CB6" w:rsidRPr="00045CB6" w:rsidRDefault="00045CB6" w:rsidP="00045CB6">
            <w:pPr>
              <w:spacing w:after="0" w:line="240" w:lineRule="auto"/>
              <w:jc w:val="both"/>
              <w:rPr>
                <w:rFonts w:ascii="Times New Roman" w:eastAsia="Times New Roman" w:hAnsi="Times New Roman" w:cs="Times New Roman"/>
                <w:sz w:val="24"/>
                <w:szCs w:val="24"/>
              </w:rPr>
            </w:pPr>
          </w:p>
        </w:tc>
      </w:tr>
      <w:tr w:rsidR="00045CB6" w:rsidRPr="00045CB6" w:rsidTr="00F72928">
        <w:trPr>
          <w:trHeight w:val="687"/>
        </w:trPr>
        <w:tc>
          <w:tcPr>
            <w:tcW w:w="3605" w:type="dxa"/>
            <w:shd w:val="clear" w:color="auto" w:fill="F2F2F2"/>
          </w:tcPr>
          <w:p w:rsidR="00045CB6" w:rsidRPr="00045CB6" w:rsidRDefault="00045CB6" w:rsidP="00045CB6">
            <w:pPr>
              <w:spacing w:after="0" w:line="240" w:lineRule="auto"/>
              <w:rPr>
                <w:rFonts w:ascii="Times New Roman" w:eastAsia="Times New Roman" w:hAnsi="Times New Roman" w:cs="Times New Roman"/>
                <w:sz w:val="24"/>
                <w:szCs w:val="24"/>
              </w:rPr>
            </w:pPr>
            <w:r w:rsidRPr="00045CB6">
              <w:rPr>
                <w:rFonts w:ascii="Times New Roman" w:eastAsia="Times New Roman" w:hAnsi="Times New Roman" w:cs="Times New Roman"/>
                <w:sz w:val="24"/>
                <w:szCs w:val="24"/>
              </w:rPr>
              <w:t>4.2.6 Esmase tulemusnäitaja tulemus</w:t>
            </w:r>
          </w:p>
        </w:tc>
        <w:tc>
          <w:tcPr>
            <w:tcW w:w="5066" w:type="dxa"/>
          </w:tcPr>
          <w:p w:rsidR="00045CB6" w:rsidRPr="00045CB6" w:rsidRDefault="00045CB6" w:rsidP="00045CB6">
            <w:pPr>
              <w:spacing w:after="0" w:line="240" w:lineRule="auto"/>
              <w:jc w:val="both"/>
              <w:rPr>
                <w:rFonts w:ascii="Times New Roman" w:eastAsia="Times New Roman" w:hAnsi="Times New Roman" w:cs="Times New Roman"/>
                <w:sz w:val="24"/>
                <w:szCs w:val="24"/>
              </w:rPr>
            </w:pPr>
          </w:p>
        </w:tc>
      </w:tr>
      <w:tr w:rsidR="00045CB6" w:rsidRPr="00045CB6" w:rsidTr="00F72928">
        <w:trPr>
          <w:trHeight w:val="687"/>
        </w:trPr>
        <w:tc>
          <w:tcPr>
            <w:tcW w:w="3605" w:type="dxa"/>
            <w:shd w:val="clear" w:color="auto" w:fill="F2F2F2"/>
          </w:tcPr>
          <w:p w:rsidR="00045CB6" w:rsidRPr="00045CB6" w:rsidRDefault="00045CB6" w:rsidP="00045CB6">
            <w:pPr>
              <w:spacing w:after="0" w:line="240" w:lineRule="auto"/>
              <w:rPr>
                <w:rFonts w:ascii="Times New Roman" w:eastAsia="Times New Roman" w:hAnsi="Times New Roman" w:cs="Times New Roman"/>
                <w:sz w:val="24"/>
                <w:szCs w:val="24"/>
              </w:rPr>
            </w:pPr>
            <w:r w:rsidRPr="00045CB6">
              <w:rPr>
                <w:rFonts w:ascii="Times New Roman" w:eastAsia="Times New Roman" w:hAnsi="Times New Roman" w:cs="Times New Roman"/>
                <w:sz w:val="24"/>
                <w:szCs w:val="24"/>
              </w:rPr>
              <w:t>4.2.7 Teised tulemusnäitajad</w:t>
            </w:r>
          </w:p>
          <w:p w:rsidR="00045CB6" w:rsidRPr="00045CB6" w:rsidRDefault="00045CB6" w:rsidP="00045CB6">
            <w:pPr>
              <w:spacing w:after="0" w:line="240" w:lineRule="auto"/>
              <w:rPr>
                <w:rFonts w:ascii="Times New Roman" w:eastAsia="Times New Roman" w:hAnsi="Times New Roman" w:cs="Times New Roman"/>
                <w:sz w:val="24"/>
                <w:szCs w:val="24"/>
              </w:rPr>
            </w:pPr>
            <w:r w:rsidRPr="00045CB6">
              <w:rPr>
                <w:rFonts w:ascii="Times New Roman" w:eastAsia="Times New Roman" w:hAnsi="Times New Roman" w:cs="Times New Roman"/>
                <w:i/>
              </w:rPr>
              <w:t>Uuritava teenuse olulised teised tulemused, mida uuringus hinnati</w:t>
            </w:r>
          </w:p>
        </w:tc>
        <w:tc>
          <w:tcPr>
            <w:tcW w:w="5066" w:type="dxa"/>
          </w:tcPr>
          <w:p w:rsidR="00045CB6" w:rsidRPr="00045CB6" w:rsidRDefault="00045CB6" w:rsidP="00045CB6">
            <w:pPr>
              <w:spacing w:after="0" w:line="240" w:lineRule="auto"/>
              <w:jc w:val="both"/>
              <w:rPr>
                <w:rFonts w:ascii="Times New Roman" w:eastAsia="Times New Roman" w:hAnsi="Times New Roman" w:cs="Times New Roman"/>
                <w:sz w:val="24"/>
                <w:szCs w:val="24"/>
              </w:rPr>
            </w:pPr>
          </w:p>
        </w:tc>
      </w:tr>
      <w:tr w:rsidR="00045CB6" w:rsidRPr="00045CB6" w:rsidTr="00F72928">
        <w:trPr>
          <w:trHeight w:val="687"/>
        </w:trPr>
        <w:tc>
          <w:tcPr>
            <w:tcW w:w="3605" w:type="dxa"/>
            <w:shd w:val="clear" w:color="auto" w:fill="F2F2F2"/>
          </w:tcPr>
          <w:p w:rsidR="00045CB6" w:rsidRPr="00045CB6" w:rsidRDefault="00045CB6" w:rsidP="00045CB6">
            <w:pPr>
              <w:spacing w:after="0" w:line="240" w:lineRule="auto"/>
              <w:rPr>
                <w:rFonts w:ascii="Times New Roman" w:eastAsia="Times New Roman" w:hAnsi="Times New Roman" w:cs="Times New Roman"/>
                <w:sz w:val="24"/>
                <w:szCs w:val="24"/>
              </w:rPr>
            </w:pPr>
            <w:r w:rsidRPr="00045CB6">
              <w:rPr>
                <w:rFonts w:ascii="Times New Roman" w:eastAsia="Times New Roman" w:hAnsi="Times New Roman" w:cs="Times New Roman"/>
                <w:sz w:val="24"/>
                <w:szCs w:val="24"/>
              </w:rPr>
              <w:t>4.2.8 Teiste tulemusnäitajate tulemused</w:t>
            </w:r>
          </w:p>
        </w:tc>
        <w:tc>
          <w:tcPr>
            <w:tcW w:w="5066" w:type="dxa"/>
          </w:tcPr>
          <w:p w:rsidR="00045CB6" w:rsidRPr="00045CB6" w:rsidRDefault="00045CB6" w:rsidP="00045CB6">
            <w:pPr>
              <w:spacing w:after="0" w:line="240" w:lineRule="auto"/>
              <w:jc w:val="both"/>
              <w:rPr>
                <w:rFonts w:ascii="Times New Roman" w:eastAsia="Times New Roman" w:hAnsi="Times New Roman" w:cs="Times New Roman"/>
                <w:sz w:val="24"/>
                <w:szCs w:val="24"/>
              </w:rPr>
            </w:pPr>
          </w:p>
        </w:tc>
      </w:tr>
    </w:tbl>
    <w:p w:rsidR="00045CB6" w:rsidRPr="00045CB6" w:rsidRDefault="00045CB6" w:rsidP="00045CB6">
      <w:pPr>
        <w:spacing w:after="120" w:line="240" w:lineRule="auto"/>
        <w:ind w:left="360"/>
        <w:jc w:val="both"/>
        <w:rPr>
          <w:rFonts w:ascii="Times New Roman" w:eastAsia="Times New Roman" w:hAnsi="Times New Roman" w:cs="Times New Roman"/>
          <w:i/>
        </w:rPr>
      </w:pPr>
    </w:p>
    <w:p w:rsidR="00045CB6" w:rsidRPr="00045CB6" w:rsidRDefault="00045CB6" w:rsidP="00045CB6">
      <w:pPr>
        <w:numPr>
          <w:ilvl w:val="0"/>
          <w:numId w:val="1"/>
        </w:numPr>
        <w:spacing w:after="120" w:line="240" w:lineRule="auto"/>
        <w:jc w:val="both"/>
        <w:rPr>
          <w:rFonts w:ascii="Times New Roman" w:eastAsia="Times New Roman" w:hAnsi="Times New Roman" w:cs="Times New Roman"/>
          <w:i/>
        </w:rPr>
      </w:pPr>
      <w:r w:rsidRPr="00045CB6">
        <w:rPr>
          <w:rFonts w:ascii="Times New Roman" w:eastAsia="Times New Roman" w:hAnsi="Times New Roman" w:cs="Times New Roman"/>
          <w:b/>
          <w:sz w:val="24"/>
          <w:szCs w:val="24"/>
        </w:rPr>
        <w:t>Tervishoiuteenuse tõenduspõhised andmed ravi ohutuse kohta</w:t>
      </w:r>
    </w:p>
    <w:p w:rsidR="00045CB6" w:rsidRPr="00045CB6" w:rsidRDefault="00045CB6" w:rsidP="00045CB6">
      <w:pPr>
        <w:spacing w:after="120" w:line="240" w:lineRule="auto"/>
        <w:ind w:left="360"/>
        <w:jc w:val="both"/>
        <w:rPr>
          <w:rFonts w:ascii="Times New Roman" w:eastAsia="Times New Roman" w:hAnsi="Times New Roman" w:cs="Times New Roman"/>
          <w:i/>
        </w:rPr>
      </w:pPr>
      <w:r w:rsidRPr="00045CB6">
        <w:rPr>
          <w:rFonts w:ascii="Times New Roman" w:eastAsia="Times New Roman" w:hAnsi="Times New Roman" w:cs="Times New Roman"/>
          <w:i/>
        </w:rPr>
        <w:t xml:space="preserve">Hinnatakse, kas taotluses on esitatud asjakohased andmed võimalike kõrvaltoimete ja tüsistuste ning nende ravi kohta. Vajadusel esitatakse omapoolsed parandused ja täiendused koos põhjendustega.    </w:t>
      </w:r>
    </w:p>
    <w:p w:rsidR="00045CB6" w:rsidRPr="00045CB6" w:rsidRDefault="00045CB6" w:rsidP="00045CB6">
      <w:pPr>
        <w:numPr>
          <w:ilvl w:val="0"/>
          <w:numId w:val="1"/>
        </w:numPr>
        <w:spacing w:after="120" w:line="240" w:lineRule="auto"/>
        <w:jc w:val="both"/>
        <w:rPr>
          <w:rFonts w:ascii="Times New Roman" w:eastAsia="Times New Roman" w:hAnsi="Times New Roman" w:cs="Times New Roman"/>
          <w:i/>
          <w:sz w:val="24"/>
          <w:szCs w:val="24"/>
        </w:rPr>
      </w:pPr>
      <w:r w:rsidRPr="00045CB6">
        <w:rPr>
          <w:rFonts w:ascii="Times New Roman" w:eastAsia="Times New Roman" w:hAnsi="Times New Roman" w:cs="Times New Roman"/>
          <w:b/>
          <w:sz w:val="24"/>
          <w:szCs w:val="24"/>
        </w:rPr>
        <w:t>Tervishoiuteenuse osutamise kogemus maailmapraktikas</w:t>
      </w:r>
    </w:p>
    <w:p w:rsidR="00045CB6" w:rsidRPr="00045CB6" w:rsidRDefault="00045CB6" w:rsidP="00045CB6">
      <w:pPr>
        <w:spacing w:after="120" w:line="240" w:lineRule="auto"/>
        <w:ind w:left="360"/>
        <w:jc w:val="both"/>
        <w:rPr>
          <w:rFonts w:ascii="Times New Roman" w:eastAsia="Times New Roman" w:hAnsi="Times New Roman" w:cs="Times New Roman"/>
          <w:i/>
        </w:rPr>
      </w:pPr>
      <w:r w:rsidRPr="00045CB6">
        <w:rPr>
          <w:rFonts w:ascii="Times New Roman" w:eastAsia="Times New Roman" w:hAnsi="Times New Roman" w:cs="Times New Roman"/>
          <w:i/>
        </w:rPr>
        <w:t xml:space="preserve">Kui puuduvad tervishoiuteenuse tõenduspõhisuse andmed ravi tulemuslikkuse ja ohutuse kohta avaldatud kliiniliste uuringute ja </w:t>
      </w:r>
      <w:proofErr w:type="spellStart"/>
      <w:r w:rsidRPr="00045CB6">
        <w:rPr>
          <w:rFonts w:ascii="Times New Roman" w:eastAsia="Times New Roman" w:hAnsi="Times New Roman" w:cs="Times New Roman"/>
          <w:i/>
        </w:rPr>
        <w:t>metaanalüüside</w:t>
      </w:r>
      <w:proofErr w:type="spellEnd"/>
      <w:r w:rsidRPr="00045CB6">
        <w:rPr>
          <w:rFonts w:ascii="Times New Roman" w:eastAsia="Times New Roman" w:hAnsi="Times New Roman" w:cs="Times New Roman"/>
          <w:i/>
        </w:rPr>
        <w:t xml:space="preserve"> aluse, hinnatakse, kas taotluses esitatud andmed teenuse kasutamise kogemuse kohta maailmapraktikas on korrektsed ja asjakohased. Vajadusel esitatakse omapoolsed parandused ja täiendused koos põhjendustega.     </w:t>
      </w:r>
    </w:p>
    <w:p w:rsidR="00045CB6" w:rsidRPr="00045CB6" w:rsidRDefault="00045CB6" w:rsidP="00045CB6">
      <w:pPr>
        <w:numPr>
          <w:ilvl w:val="0"/>
          <w:numId w:val="1"/>
        </w:numPr>
        <w:spacing w:after="120" w:line="240" w:lineRule="auto"/>
        <w:jc w:val="both"/>
        <w:rPr>
          <w:rFonts w:ascii="Times New Roman" w:eastAsia="Times New Roman" w:hAnsi="Times New Roman" w:cs="Times New Roman"/>
          <w:i/>
          <w:sz w:val="24"/>
          <w:szCs w:val="24"/>
        </w:rPr>
      </w:pPr>
      <w:r w:rsidRPr="00045CB6">
        <w:rPr>
          <w:rFonts w:ascii="Times New Roman" w:eastAsia="Times New Roman" w:hAnsi="Times New Roman" w:cs="Times New Roman"/>
          <w:b/>
          <w:sz w:val="24"/>
          <w:szCs w:val="24"/>
        </w:rPr>
        <w:t>Tõenduspõhisus võrreldes alternatiivsete tõenduspõhiste raviviisidega</w:t>
      </w:r>
    </w:p>
    <w:p w:rsidR="00045CB6" w:rsidRPr="00045CB6" w:rsidRDefault="00045CB6" w:rsidP="00045CB6">
      <w:pPr>
        <w:spacing w:after="120" w:line="240" w:lineRule="auto"/>
        <w:ind w:left="360"/>
        <w:jc w:val="both"/>
        <w:rPr>
          <w:rFonts w:ascii="Times New Roman" w:eastAsia="Times New Roman" w:hAnsi="Times New Roman" w:cs="Times New Roman"/>
          <w:i/>
        </w:rPr>
      </w:pPr>
      <w:r w:rsidRPr="00045CB6">
        <w:rPr>
          <w:rFonts w:ascii="Times New Roman" w:eastAsia="Times New Roman" w:hAnsi="Times New Roman" w:cs="Times New Roman"/>
          <w:i/>
        </w:rPr>
        <w:t>Hinnatakse, kas taotluses nimetatud alternatiivid on kohased ning käsitletavad antud terviseseisundi hindamiseks või raviks tavapraktikana / standardravina.</w:t>
      </w:r>
      <w:r w:rsidRPr="00045CB6">
        <w:rPr>
          <w:rFonts w:ascii="Times New Roman" w:eastAsia="Times New Roman" w:hAnsi="Times New Roman" w:cs="Times New Roman"/>
          <w:i/>
          <w:sz w:val="24"/>
          <w:szCs w:val="24"/>
        </w:rPr>
        <w:t xml:space="preserve"> </w:t>
      </w:r>
      <w:r w:rsidRPr="00045CB6">
        <w:rPr>
          <w:rFonts w:ascii="Times New Roman" w:eastAsia="Times New Roman" w:hAnsi="Times New Roman" w:cs="Times New Roman"/>
          <w:i/>
        </w:rPr>
        <w:t>Hinnatakse, kas taotletava teenuse oodatavad olulised lühi- ja pikaajalised tulemused tervisele on adekvaatselt esitatud ning võrdlus alternatiividega korrektne.</w:t>
      </w:r>
      <w:r w:rsidRPr="00045CB6">
        <w:rPr>
          <w:rFonts w:ascii="Times New Roman" w:eastAsia="Times New Roman" w:hAnsi="Times New Roman" w:cs="Times New Roman"/>
          <w:sz w:val="24"/>
          <w:szCs w:val="24"/>
        </w:rPr>
        <w:t xml:space="preserve"> </w:t>
      </w:r>
      <w:r w:rsidRPr="00045CB6">
        <w:rPr>
          <w:rFonts w:ascii="Times New Roman" w:eastAsia="Times New Roman" w:hAnsi="Times New Roman" w:cs="Times New Roman"/>
          <w:i/>
        </w:rPr>
        <w:t xml:space="preserve">Vajadusel esitatakse omapoolsed ettepanekud koos põhjendustega.    </w:t>
      </w:r>
    </w:p>
    <w:p w:rsidR="00045CB6" w:rsidRPr="00045CB6" w:rsidRDefault="00045CB6" w:rsidP="00045CB6">
      <w:pPr>
        <w:numPr>
          <w:ilvl w:val="0"/>
          <w:numId w:val="1"/>
        </w:numPr>
        <w:spacing w:after="120" w:line="240" w:lineRule="auto"/>
        <w:jc w:val="both"/>
        <w:rPr>
          <w:rFonts w:ascii="Times New Roman" w:eastAsia="Times New Roman" w:hAnsi="Times New Roman" w:cs="Times New Roman"/>
          <w:i/>
          <w:sz w:val="24"/>
          <w:szCs w:val="24"/>
        </w:rPr>
      </w:pPr>
      <w:r w:rsidRPr="00045CB6">
        <w:rPr>
          <w:rFonts w:ascii="Times New Roman" w:eastAsia="Times New Roman" w:hAnsi="Times New Roman" w:cs="Times New Roman"/>
          <w:b/>
          <w:sz w:val="24"/>
          <w:szCs w:val="24"/>
        </w:rPr>
        <w:t>Taotletava teenuse ja alternatiivse raviviisi sisaldumine Euroopa riikides aktsepteeritud ravijuhistes</w:t>
      </w:r>
    </w:p>
    <w:p w:rsidR="00045CB6" w:rsidRPr="00045CB6" w:rsidRDefault="00045CB6" w:rsidP="00045CB6">
      <w:pPr>
        <w:spacing w:after="120" w:line="240" w:lineRule="auto"/>
        <w:ind w:left="360"/>
        <w:jc w:val="both"/>
        <w:rPr>
          <w:rFonts w:ascii="Times New Roman" w:eastAsia="Times New Roman" w:hAnsi="Times New Roman" w:cs="Times New Roman"/>
          <w:i/>
        </w:rPr>
      </w:pPr>
      <w:r w:rsidRPr="00045CB6">
        <w:rPr>
          <w:rFonts w:ascii="Times New Roman" w:eastAsia="Times New Roman" w:hAnsi="Times New Roman" w:cs="Times New Roman"/>
          <w:i/>
        </w:rPr>
        <w:t xml:space="preserve">Hinnatakse, kas taotluses on kajastatud asjakohaseid ravijuhendeid ning kas taotluses viidatud ravijuhendid toetavad teenuse kasutamist taotletaval näidustusel. Vajadusel esitatakse omapoolsed viited ravijuhistele.    </w:t>
      </w:r>
    </w:p>
    <w:p w:rsidR="00045CB6" w:rsidRPr="00045CB6" w:rsidRDefault="00045CB6" w:rsidP="00045CB6">
      <w:pPr>
        <w:numPr>
          <w:ilvl w:val="0"/>
          <w:numId w:val="1"/>
        </w:numPr>
        <w:spacing w:after="120" w:line="240" w:lineRule="auto"/>
        <w:jc w:val="both"/>
        <w:rPr>
          <w:rFonts w:ascii="Times New Roman" w:eastAsia="Times New Roman" w:hAnsi="Times New Roman" w:cs="Times New Roman"/>
          <w:i/>
        </w:rPr>
      </w:pPr>
      <w:r w:rsidRPr="00045CB6">
        <w:rPr>
          <w:rFonts w:ascii="Times New Roman" w:eastAsia="Times New Roman" w:hAnsi="Times New Roman" w:cs="Times New Roman"/>
          <w:b/>
          <w:sz w:val="24"/>
          <w:szCs w:val="24"/>
        </w:rPr>
        <w:lastRenderedPageBreak/>
        <w:t>Tervishoiuteenuse osutamiseks vajalike tegevuste kirjeldus</w:t>
      </w:r>
    </w:p>
    <w:p w:rsidR="00045CB6" w:rsidRPr="00045CB6" w:rsidRDefault="00045CB6" w:rsidP="00045CB6">
      <w:pPr>
        <w:spacing w:after="0" w:line="240" w:lineRule="auto"/>
        <w:ind w:left="360"/>
        <w:jc w:val="both"/>
        <w:rPr>
          <w:rFonts w:ascii="Times New Roman" w:eastAsia="Times New Roman" w:hAnsi="Times New Roman" w:cs="Times New Roman"/>
          <w:i/>
        </w:rPr>
      </w:pPr>
      <w:r w:rsidRPr="00045CB6">
        <w:rPr>
          <w:rFonts w:ascii="Times New Roman" w:eastAsia="Times New Roman" w:hAnsi="Times New Roman" w:cs="Times New Roman"/>
          <w:i/>
        </w:rPr>
        <w:t>Hinnatakse, kas taotluses on esitatud asjakohased ja õiged andmed teenuse tegevuse kirjelduse kohta:</w:t>
      </w:r>
      <w:r w:rsidRPr="00045CB6">
        <w:rPr>
          <w:rFonts w:ascii="Times New Roman" w:eastAsia="Times New Roman" w:hAnsi="Times New Roman" w:cs="Times New Roman"/>
          <w:sz w:val="24"/>
          <w:szCs w:val="24"/>
        </w:rPr>
        <w:t xml:space="preserve"> </w:t>
      </w:r>
      <w:r w:rsidRPr="00045CB6">
        <w:rPr>
          <w:rFonts w:ascii="Times New Roman" w:eastAsia="Times New Roman" w:hAnsi="Times New Roman" w:cs="Times New Roman"/>
          <w:i/>
        </w:rPr>
        <w:t xml:space="preserve">vajalikud tegevused (sh. ettevalmistavad tegevused ja ravimiteenuste korral raviskeem), kaasatud personal ja nende rollid, teenuse osutamise koht (palat, protseduuride tuba, operatsioonituba) ning kasutatavad seadmed ja tarvikud on asjakohaselt kirjeldatud. Vajadusel esitatakse omapoolsed parandused ja täiendused koos põhjendustega.     </w:t>
      </w:r>
    </w:p>
    <w:p w:rsidR="00045CB6" w:rsidRPr="00045CB6" w:rsidRDefault="00045CB6" w:rsidP="00045CB6">
      <w:pPr>
        <w:spacing w:after="0" w:line="240" w:lineRule="auto"/>
        <w:ind w:left="360"/>
        <w:jc w:val="both"/>
        <w:rPr>
          <w:rFonts w:ascii="Times New Roman" w:eastAsia="Times New Roman" w:hAnsi="Times New Roman" w:cs="Times New Roman"/>
          <w:i/>
        </w:rPr>
      </w:pPr>
      <w:r w:rsidRPr="00045CB6">
        <w:rPr>
          <w:rFonts w:ascii="Times New Roman" w:eastAsia="Times New Roman" w:hAnsi="Times New Roman" w:cs="Times New Roman"/>
          <w:i/>
        </w:rPr>
        <w:t>Lisaks analüüsitakse taotleja poolt esitatud kuluandmeid: kas esitatud ressursid, nende mahud ja optimaalne kasutusaeg on usutavad.</w:t>
      </w:r>
    </w:p>
    <w:p w:rsidR="00045CB6" w:rsidRPr="00045CB6" w:rsidRDefault="00045CB6" w:rsidP="00045CB6">
      <w:pPr>
        <w:spacing w:after="0" w:line="240" w:lineRule="auto"/>
        <w:ind w:left="360"/>
        <w:jc w:val="both"/>
        <w:rPr>
          <w:rFonts w:ascii="Times New Roman" w:eastAsia="Times New Roman" w:hAnsi="Times New Roman" w:cs="Times New Roman"/>
        </w:rPr>
      </w:pPr>
    </w:p>
    <w:p w:rsidR="00045CB6" w:rsidRPr="00045CB6" w:rsidRDefault="00045CB6" w:rsidP="00045CB6">
      <w:pPr>
        <w:spacing w:after="0" w:line="240" w:lineRule="auto"/>
        <w:ind w:left="360"/>
        <w:jc w:val="both"/>
        <w:rPr>
          <w:rFonts w:ascii="Times New Roman" w:eastAsia="Times New Roman" w:hAnsi="Times New Roman" w:cs="Times New Roman"/>
        </w:rPr>
      </w:pPr>
    </w:p>
    <w:p w:rsidR="00045CB6" w:rsidRPr="00045CB6" w:rsidRDefault="00045CB6" w:rsidP="00045CB6">
      <w:pPr>
        <w:numPr>
          <w:ilvl w:val="0"/>
          <w:numId w:val="1"/>
        </w:numPr>
        <w:spacing w:after="120" w:line="240" w:lineRule="auto"/>
        <w:jc w:val="both"/>
        <w:rPr>
          <w:rFonts w:ascii="Times New Roman" w:eastAsia="Times New Roman" w:hAnsi="Times New Roman" w:cs="Times New Roman"/>
          <w:i/>
          <w:sz w:val="24"/>
          <w:szCs w:val="24"/>
        </w:rPr>
      </w:pPr>
      <w:r w:rsidRPr="00045CB6">
        <w:rPr>
          <w:rFonts w:ascii="Times New Roman" w:eastAsia="Times New Roman" w:hAnsi="Times New Roman" w:cs="Times New Roman"/>
          <w:b/>
          <w:sz w:val="24"/>
          <w:szCs w:val="24"/>
        </w:rPr>
        <w:t>Tingimused ja teenuseosutaja valmisolek kvaliteetse tervishoiuteenuse osutamiseks</w:t>
      </w:r>
    </w:p>
    <w:p w:rsidR="00045CB6" w:rsidRPr="00045CB6" w:rsidRDefault="00045CB6" w:rsidP="00045CB6">
      <w:pPr>
        <w:spacing w:after="120" w:line="240" w:lineRule="auto"/>
        <w:ind w:left="360"/>
        <w:jc w:val="both"/>
        <w:rPr>
          <w:rFonts w:ascii="Times New Roman" w:eastAsia="Times New Roman" w:hAnsi="Times New Roman" w:cs="Times New Roman"/>
          <w:i/>
        </w:rPr>
      </w:pPr>
      <w:r w:rsidRPr="00045CB6">
        <w:rPr>
          <w:rFonts w:ascii="Times New Roman" w:eastAsia="Times New Roman" w:hAnsi="Times New Roman" w:cs="Times New Roman"/>
          <w:i/>
        </w:rPr>
        <w:t>Hinnatakse, kas taotluses esitatud andmed on asjakohased ja ammendavad. Vajadusel täpsustatakse informatsiooni alapunktides 9.1-9.6 koos põhjendustega.</w:t>
      </w:r>
    </w:p>
    <w:p w:rsidR="00045CB6" w:rsidRPr="00045CB6" w:rsidRDefault="00045CB6" w:rsidP="00045CB6">
      <w:pPr>
        <w:numPr>
          <w:ilvl w:val="1"/>
          <w:numId w:val="1"/>
        </w:numPr>
        <w:spacing w:after="120" w:line="240" w:lineRule="auto"/>
        <w:jc w:val="both"/>
        <w:rPr>
          <w:rFonts w:ascii="Times New Roman" w:eastAsia="Times New Roman" w:hAnsi="Times New Roman" w:cs="Times New Roman"/>
          <w:sz w:val="24"/>
          <w:szCs w:val="24"/>
        </w:rPr>
      </w:pPr>
      <w:r w:rsidRPr="00045CB6">
        <w:rPr>
          <w:rFonts w:ascii="Times New Roman" w:eastAsia="Times New Roman" w:hAnsi="Times New Roman" w:cs="Times New Roman"/>
          <w:sz w:val="24"/>
          <w:szCs w:val="24"/>
        </w:rPr>
        <w:t>Tervishoiuteenuse osutaja</w:t>
      </w:r>
    </w:p>
    <w:p w:rsidR="00045CB6" w:rsidRPr="00045CB6" w:rsidRDefault="00045CB6" w:rsidP="00045CB6">
      <w:pPr>
        <w:numPr>
          <w:ilvl w:val="1"/>
          <w:numId w:val="1"/>
        </w:numPr>
        <w:spacing w:after="120" w:line="240" w:lineRule="auto"/>
        <w:jc w:val="both"/>
        <w:rPr>
          <w:rFonts w:ascii="Times New Roman" w:eastAsia="Times New Roman" w:hAnsi="Times New Roman" w:cs="Times New Roman"/>
          <w:sz w:val="24"/>
          <w:szCs w:val="24"/>
        </w:rPr>
      </w:pPr>
      <w:r w:rsidRPr="00045CB6">
        <w:rPr>
          <w:rFonts w:ascii="Times New Roman" w:eastAsia="Times New Roman" w:hAnsi="Times New Roman" w:cs="Times New Roman"/>
          <w:sz w:val="24"/>
          <w:szCs w:val="24"/>
        </w:rPr>
        <w:t>Tervishoiuteenuse osutamise tüüp</w:t>
      </w:r>
    </w:p>
    <w:p w:rsidR="00045CB6" w:rsidRPr="00045CB6" w:rsidRDefault="00045CB6" w:rsidP="00045CB6">
      <w:pPr>
        <w:numPr>
          <w:ilvl w:val="1"/>
          <w:numId w:val="1"/>
        </w:numPr>
        <w:spacing w:after="120" w:line="240" w:lineRule="auto"/>
        <w:jc w:val="both"/>
        <w:rPr>
          <w:rFonts w:ascii="Times New Roman" w:eastAsia="Times New Roman" w:hAnsi="Times New Roman" w:cs="Times New Roman"/>
          <w:sz w:val="24"/>
          <w:szCs w:val="24"/>
        </w:rPr>
      </w:pPr>
      <w:r w:rsidRPr="00045CB6">
        <w:rPr>
          <w:rFonts w:ascii="Times New Roman" w:eastAsia="Times New Roman" w:hAnsi="Times New Roman" w:cs="Times New Roman"/>
          <w:sz w:val="24"/>
          <w:szCs w:val="24"/>
        </w:rPr>
        <w:t>Raviarve eriala</w:t>
      </w:r>
    </w:p>
    <w:p w:rsidR="00045CB6" w:rsidRPr="00045CB6" w:rsidRDefault="00045CB6" w:rsidP="00045CB6">
      <w:pPr>
        <w:numPr>
          <w:ilvl w:val="1"/>
          <w:numId w:val="1"/>
        </w:numPr>
        <w:spacing w:after="120" w:line="240" w:lineRule="auto"/>
        <w:jc w:val="both"/>
        <w:rPr>
          <w:rFonts w:ascii="Times New Roman" w:eastAsia="Times New Roman" w:hAnsi="Times New Roman" w:cs="Times New Roman"/>
          <w:sz w:val="24"/>
          <w:szCs w:val="24"/>
        </w:rPr>
      </w:pPr>
      <w:r w:rsidRPr="00045CB6">
        <w:rPr>
          <w:rFonts w:ascii="Times New Roman" w:eastAsia="Times New Roman" w:hAnsi="Times New Roman" w:cs="Times New Roman"/>
          <w:sz w:val="24"/>
          <w:szCs w:val="24"/>
        </w:rPr>
        <w:t>Minimaalne tervishoiuteenuse osutamise kordade arv kvaliteetse teenuse osutamise tagamiseks</w:t>
      </w:r>
    </w:p>
    <w:p w:rsidR="00045CB6" w:rsidRPr="00045CB6" w:rsidRDefault="00045CB6" w:rsidP="00045CB6">
      <w:pPr>
        <w:numPr>
          <w:ilvl w:val="1"/>
          <w:numId w:val="1"/>
        </w:numPr>
        <w:spacing w:after="120" w:line="240" w:lineRule="auto"/>
        <w:jc w:val="both"/>
        <w:rPr>
          <w:rFonts w:ascii="Times New Roman" w:eastAsia="Times New Roman" w:hAnsi="Times New Roman" w:cs="Times New Roman"/>
          <w:sz w:val="24"/>
          <w:szCs w:val="24"/>
        </w:rPr>
      </w:pPr>
      <w:r w:rsidRPr="00045CB6">
        <w:rPr>
          <w:rFonts w:ascii="Times New Roman" w:eastAsia="Times New Roman" w:hAnsi="Times New Roman" w:cs="Times New Roman"/>
          <w:sz w:val="24"/>
          <w:szCs w:val="24"/>
        </w:rPr>
        <w:t>Personali (täiendava) väljaõppe vajadus</w:t>
      </w:r>
    </w:p>
    <w:p w:rsidR="00045CB6" w:rsidRPr="00045CB6" w:rsidRDefault="00045CB6" w:rsidP="00045CB6">
      <w:pPr>
        <w:numPr>
          <w:ilvl w:val="1"/>
          <w:numId w:val="1"/>
        </w:numPr>
        <w:spacing w:after="120" w:line="240" w:lineRule="auto"/>
        <w:jc w:val="both"/>
        <w:rPr>
          <w:rFonts w:ascii="Times New Roman" w:eastAsia="Times New Roman" w:hAnsi="Times New Roman" w:cs="Times New Roman"/>
          <w:sz w:val="24"/>
          <w:szCs w:val="24"/>
        </w:rPr>
      </w:pPr>
      <w:r w:rsidRPr="00045CB6">
        <w:rPr>
          <w:rFonts w:ascii="Times New Roman" w:eastAsia="Times New Roman" w:hAnsi="Times New Roman" w:cs="Times New Roman"/>
          <w:sz w:val="24"/>
          <w:szCs w:val="24"/>
        </w:rPr>
        <w:t>Teenuseosutaja valmisolek</w:t>
      </w:r>
    </w:p>
    <w:p w:rsidR="00045CB6" w:rsidRPr="00045CB6" w:rsidRDefault="00045CB6" w:rsidP="00045CB6">
      <w:pPr>
        <w:numPr>
          <w:ilvl w:val="0"/>
          <w:numId w:val="1"/>
        </w:numPr>
        <w:spacing w:after="120" w:line="240" w:lineRule="auto"/>
        <w:jc w:val="both"/>
        <w:rPr>
          <w:rFonts w:ascii="Times New Roman" w:eastAsia="Times New Roman" w:hAnsi="Times New Roman" w:cs="Times New Roman"/>
          <w:b/>
          <w:sz w:val="24"/>
          <w:szCs w:val="24"/>
        </w:rPr>
      </w:pPr>
      <w:r w:rsidRPr="00045CB6">
        <w:rPr>
          <w:rFonts w:ascii="Times New Roman" w:eastAsia="Times New Roman" w:hAnsi="Times New Roman" w:cs="Times New Roman"/>
          <w:b/>
          <w:sz w:val="24"/>
          <w:szCs w:val="24"/>
        </w:rPr>
        <w:t xml:space="preserve">Teenuse osutamise kogemus Eestis </w:t>
      </w:r>
    </w:p>
    <w:p w:rsidR="00045CB6" w:rsidRPr="00045CB6" w:rsidRDefault="00045CB6" w:rsidP="00045CB6">
      <w:pPr>
        <w:spacing w:after="120" w:line="240" w:lineRule="auto"/>
        <w:ind w:left="360"/>
        <w:jc w:val="both"/>
        <w:rPr>
          <w:rFonts w:ascii="Times New Roman" w:eastAsia="Times New Roman" w:hAnsi="Times New Roman" w:cs="Times New Roman"/>
          <w:i/>
        </w:rPr>
      </w:pPr>
      <w:r w:rsidRPr="00045CB6">
        <w:rPr>
          <w:rFonts w:ascii="Times New Roman" w:eastAsia="Times New Roman" w:hAnsi="Times New Roman" w:cs="Times New Roman"/>
          <w:i/>
        </w:rPr>
        <w:t xml:space="preserve">Hinnatakse, kas taotluses esitatud andmed teenuse kasutamise kogemuse kohta Eestis on korrektsed ja asjakohased. Vajadusel esitatakse omapoolsed parandused ja täiendused koos põhjendustega.     </w:t>
      </w:r>
    </w:p>
    <w:p w:rsidR="00045CB6" w:rsidRPr="00045CB6" w:rsidRDefault="00045CB6" w:rsidP="00045CB6">
      <w:pPr>
        <w:numPr>
          <w:ilvl w:val="0"/>
          <w:numId w:val="1"/>
        </w:numPr>
        <w:spacing w:after="120" w:line="240" w:lineRule="auto"/>
        <w:jc w:val="both"/>
        <w:rPr>
          <w:rFonts w:ascii="Times New Roman" w:eastAsia="Times New Roman" w:hAnsi="Times New Roman" w:cs="Times New Roman"/>
          <w:i/>
          <w:sz w:val="24"/>
          <w:szCs w:val="24"/>
        </w:rPr>
      </w:pPr>
      <w:r w:rsidRPr="00045CB6">
        <w:rPr>
          <w:rFonts w:ascii="Times New Roman" w:eastAsia="Times New Roman" w:hAnsi="Times New Roman" w:cs="Times New Roman"/>
          <w:b/>
          <w:sz w:val="24"/>
          <w:szCs w:val="24"/>
        </w:rPr>
        <w:t>Eestis tervishoiuteenust vajavate isikute ja tervishoiuteenuse osutamise kordade arvu prognoos järgneva nelja aasta kohta aastate lõikes</w:t>
      </w:r>
    </w:p>
    <w:p w:rsidR="00045CB6" w:rsidRPr="00045CB6" w:rsidRDefault="00045CB6" w:rsidP="00045CB6">
      <w:pPr>
        <w:spacing w:after="120" w:line="240" w:lineRule="auto"/>
        <w:ind w:left="360"/>
        <w:jc w:val="both"/>
        <w:rPr>
          <w:rFonts w:ascii="Times New Roman" w:eastAsia="Times New Roman" w:hAnsi="Times New Roman" w:cs="Times New Roman"/>
          <w:i/>
        </w:rPr>
      </w:pPr>
      <w:r w:rsidRPr="00045CB6">
        <w:rPr>
          <w:rFonts w:ascii="Times New Roman" w:eastAsia="Times New Roman" w:hAnsi="Times New Roman" w:cs="Times New Roman"/>
          <w:i/>
        </w:rPr>
        <w:t xml:space="preserve">Hinnatakse, kas taotluses esitatud andmed teenust vajavate patsientide arvu kohta on adekvaatsed, arvestades teenuse osutajate arvu Eestis, olemasolevat infrastruktuuri jm. Hinnatakse, kas patsientide jaotus taotluses esitatud näidustuste lõikes ning esitatud selgitused on õiged ja asjakohased. Hinnatakse, kas teenuse prognoos arvestades teenust vajavate isikute arvu ning keskmist teenuse kasutuskordade arvu isiku kohta, on õige ja asjakohane. Vajadusel esitatakse oma ettepanekud koos põhjendustega muudatuste kohta.     </w:t>
      </w:r>
    </w:p>
    <w:p w:rsidR="00045CB6" w:rsidRPr="00045CB6" w:rsidRDefault="00045CB6" w:rsidP="00045CB6">
      <w:pPr>
        <w:numPr>
          <w:ilvl w:val="0"/>
          <w:numId w:val="1"/>
        </w:numPr>
        <w:spacing w:after="120" w:line="240" w:lineRule="auto"/>
        <w:jc w:val="both"/>
        <w:rPr>
          <w:rFonts w:ascii="Times New Roman" w:eastAsia="Times New Roman" w:hAnsi="Times New Roman" w:cs="Times New Roman"/>
          <w:i/>
          <w:sz w:val="24"/>
          <w:szCs w:val="24"/>
        </w:rPr>
      </w:pPr>
      <w:r w:rsidRPr="00045CB6">
        <w:rPr>
          <w:rFonts w:ascii="Times New Roman" w:eastAsia="Times New Roman" w:hAnsi="Times New Roman" w:cs="Times New Roman"/>
          <w:b/>
          <w:sz w:val="24"/>
          <w:szCs w:val="24"/>
        </w:rPr>
        <w:t>Tervishoiuteenuse seos kehtiva loeteluga, ravimite loeteluga või meditsiiniseadmete loeteluga ning mõju töövõimetusele</w:t>
      </w:r>
    </w:p>
    <w:p w:rsidR="00045CB6" w:rsidRPr="00045CB6" w:rsidRDefault="00045CB6" w:rsidP="00045CB6">
      <w:pPr>
        <w:spacing w:after="120" w:line="240" w:lineRule="auto"/>
        <w:ind w:left="360"/>
        <w:jc w:val="both"/>
        <w:rPr>
          <w:rFonts w:ascii="Times New Roman" w:eastAsia="Times New Roman" w:hAnsi="Times New Roman" w:cs="Times New Roman"/>
          <w:i/>
        </w:rPr>
      </w:pPr>
      <w:r w:rsidRPr="00045CB6">
        <w:rPr>
          <w:rFonts w:ascii="Times New Roman" w:eastAsia="Times New Roman" w:hAnsi="Times New Roman" w:cs="Times New Roman"/>
          <w:i/>
        </w:rPr>
        <w:t>Hinnatakse, kas taotluses on esitatud õiged ja asjakohased andmed uue teenuse seoste kohta kehtiva loeteluga ning mõju töövõimetusele, kas on esitatud kõik asjakohased teenused, mida uus teenus hakkab asendama ning kas on taotluses adekvaatselt esitatud andmed teenuste asendamise osakaalude ja uute ravijuhtude kohta. Vajadusel lisatakse omapoolsed täiendused alapunktides 12.1-12.7 ning ettepanekud koos põhjendustega.</w:t>
      </w:r>
    </w:p>
    <w:p w:rsidR="00045CB6" w:rsidRPr="00045CB6" w:rsidRDefault="00045CB6" w:rsidP="00045CB6">
      <w:pPr>
        <w:numPr>
          <w:ilvl w:val="1"/>
          <w:numId w:val="1"/>
        </w:numPr>
        <w:spacing w:after="120" w:line="240" w:lineRule="auto"/>
        <w:ind w:left="709" w:hanging="283"/>
        <w:rPr>
          <w:rFonts w:ascii="Times New Roman" w:eastAsia="Times New Roman" w:hAnsi="Times New Roman" w:cs="Times New Roman"/>
          <w:sz w:val="24"/>
          <w:szCs w:val="24"/>
        </w:rPr>
      </w:pPr>
      <w:r w:rsidRPr="00045CB6">
        <w:rPr>
          <w:rFonts w:ascii="Times New Roman" w:eastAsia="Times New Roman" w:hAnsi="Times New Roman" w:cs="Times New Roman"/>
          <w:sz w:val="24"/>
          <w:szCs w:val="24"/>
        </w:rPr>
        <w:t>Tervishoiuteenused, mis lisanduvad taotletava teenuse kasutamisel ravijuhule</w:t>
      </w:r>
    </w:p>
    <w:p w:rsidR="00045CB6" w:rsidRPr="00045CB6" w:rsidRDefault="00045CB6" w:rsidP="00045CB6">
      <w:pPr>
        <w:numPr>
          <w:ilvl w:val="1"/>
          <w:numId w:val="1"/>
        </w:numPr>
        <w:spacing w:after="120" w:line="240" w:lineRule="auto"/>
        <w:ind w:left="709" w:hanging="283"/>
        <w:jc w:val="both"/>
        <w:rPr>
          <w:rFonts w:ascii="Times New Roman" w:eastAsia="Times New Roman" w:hAnsi="Times New Roman" w:cs="Times New Roman"/>
          <w:sz w:val="24"/>
          <w:szCs w:val="24"/>
        </w:rPr>
      </w:pPr>
      <w:r w:rsidRPr="00045CB6">
        <w:rPr>
          <w:rFonts w:ascii="Times New Roman" w:eastAsia="Times New Roman" w:hAnsi="Times New Roman" w:cs="Times New Roman"/>
          <w:sz w:val="24"/>
          <w:szCs w:val="24"/>
        </w:rPr>
        <w:lastRenderedPageBreak/>
        <w:t>Tervishoiuteenused, mis lisanduvad alternatiivse teenuse kasutamisel ravijuhule</w:t>
      </w:r>
    </w:p>
    <w:p w:rsidR="00045CB6" w:rsidRPr="00045CB6" w:rsidRDefault="00045CB6" w:rsidP="00045CB6">
      <w:pPr>
        <w:numPr>
          <w:ilvl w:val="1"/>
          <w:numId w:val="1"/>
        </w:numPr>
        <w:spacing w:after="120" w:line="240" w:lineRule="auto"/>
        <w:jc w:val="both"/>
        <w:rPr>
          <w:rFonts w:ascii="Times New Roman" w:eastAsia="Times New Roman" w:hAnsi="Times New Roman" w:cs="Times New Roman"/>
          <w:sz w:val="24"/>
          <w:szCs w:val="24"/>
        </w:rPr>
      </w:pPr>
      <w:r w:rsidRPr="00045CB6">
        <w:rPr>
          <w:rFonts w:ascii="Times New Roman" w:eastAsia="Times New Roman" w:hAnsi="Times New Roman" w:cs="Times New Roman"/>
          <w:sz w:val="24"/>
          <w:szCs w:val="24"/>
        </w:rPr>
        <w:t>Kas uus teenus asendab mõnda olemasolevat tervishoiuteenust osaliselt või täielikult?</w:t>
      </w:r>
    </w:p>
    <w:p w:rsidR="00045CB6" w:rsidRPr="00045CB6" w:rsidRDefault="00045CB6" w:rsidP="00045CB6">
      <w:pPr>
        <w:numPr>
          <w:ilvl w:val="1"/>
          <w:numId w:val="1"/>
        </w:numPr>
        <w:spacing w:after="120" w:line="240" w:lineRule="auto"/>
        <w:jc w:val="both"/>
        <w:rPr>
          <w:rFonts w:ascii="Times New Roman" w:eastAsia="Times New Roman" w:hAnsi="Times New Roman" w:cs="Times New Roman"/>
          <w:sz w:val="24"/>
          <w:szCs w:val="24"/>
        </w:rPr>
      </w:pPr>
      <w:r w:rsidRPr="00045CB6">
        <w:rPr>
          <w:rFonts w:ascii="Times New Roman" w:eastAsia="Times New Roman" w:hAnsi="Times New Roman" w:cs="Times New Roman"/>
          <w:sz w:val="24"/>
          <w:szCs w:val="24"/>
        </w:rPr>
        <w:t>Kui suures osas taotletava teenuse puhul on tegu uute ravijuhtudega?</w:t>
      </w:r>
    </w:p>
    <w:p w:rsidR="00045CB6" w:rsidRPr="00045CB6" w:rsidRDefault="00045CB6" w:rsidP="00045CB6">
      <w:pPr>
        <w:numPr>
          <w:ilvl w:val="1"/>
          <w:numId w:val="1"/>
        </w:numPr>
        <w:spacing w:after="120" w:line="240" w:lineRule="auto"/>
        <w:jc w:val="both"/>
        <w:rPr>
          <w:rFonts w:ascii="Times New Roman" w:eastAsia="Times New Roman" w:hAnsi="Times New Roman" w:cs="Times New Roman"/>
          <w:sz w:val="24"/>
          <w:szCs w:val="24"/>
        </w:rPr>
      </w:pPr>
      <w:r w:rsidRPr="00045CB6">
        <w:rPr>
          <w:rFonts w:ascii="Times New Roman" w:eastAsia="Times New Roman" w:hAnsi="Times New Roman" w:cs="Times New Roman"/>
          <w:sz w:val="24"/>
          <w:szCs w:val="24"/>
        </w:rPr>
        <w:t>Taotletava tervishoiuteenusega kaasnevad samaaegselt, eelnevalt või järgnevalt vajalikud tervishoiuteenused (mida ei märgita taotletava teenuse raviarvele), soodusravimid, ja meditsiiniseadmed patsiendi kohta ühel aastal.</w:t>
      </w:r>
    </w:p>
    <w:p w:rsidR="00045CB6" w:rsidRPr="00045CB6" w:rsidRDefault="00045CB6" w:rsidP="00045CB6">
      <w:pPr>
        <w:numPr>
          <w:ilvl w:val="1"/>
          <w:numId w:val="1"/>
        </w:numPr>
        <w:spacing w:after="120" w:line="240" w:lineRule="auto"/>
        <w:jc w:val="both"/>
        <w:rPr>
          <w:rFonts w:ascii="Times New Roman" w:eastAsia="Times New Roman" w:hAnsi="Times New Roman" w:cs="Times New Roman"/>
          <w:sz w:val="24"/>
          <w:szCs w:val="24"/>
        </w:rPr>
      </w:pPr>
      <w:r w:rsidRPr="00045CB6">
        <w:rPr>
          <w:rFonts w:ascii="Times New Roman" w:eastAsia="Times New Roman" w:hAnsi="Times New Roman" w:cs="Times New Roman"/>
          <w:sz w:val="24"/>
          <w:szCs w:val="24"/>
        </w:rPr>
        <w:t>Alternatiivse raviviisiga kaasnevad (samaaegselt, eelnevalt või järgnevalt) vajalikud tervishoiuteenused (mida ei märgita taotletava teenuse raviarvele), soodusravimid, ja meditsiiniseadmed patsiendi kohta ühel aastal.</w:t>
      </w:r>
    </w:p>
    <w:p w:rsidR="00045CB6" w:rsidRPr="00045CB6" w:rsidRDefault="00045CB6" w:rsidP="00045CB6">
      <w:pPr>
        <w:numPr>
          <w:ilvl w:val="1"/>
          <w:numId w:val="1"/>
        </w:numPr>
        <w:spacing w:after="120" w:line="240" w:lineRule="auto"/>
        <w:jc w:val="both"/>
        <w:rPr>
          <w:rFonts w:ascii="Times New Roman" w:eastAsia="Times New Roman" w:hAnsi="Times New Roman" w:cs="Times New Roman"/>
          <w:sz w:val="24"/>
          <w:szCs w:val="24"/>
        </w:rPr>
      </w:pPr>
      <w:r w:rsidRPr="00045CB6">
        <w:rPr>
          <w:rFonts w:ascii="Times New Roman" w:eastAsia="Times New Roman" w:hAnsi="Times New Roman" w:cs="Times New Roman"/>
          <w:sz w:val="24"/>
          <w:szCs w:val="24"/>
        </w:rPr>
        <w:t>Tervishoiuteenuse mõju töövõimetusele</w:t>
      </w:r>
    </w:p>
    <w:p w:rsidR="00045CB6" w:rsidRPr="00045CB6" w:rsidRDefault="00045CB6" w:rsidP="00045CB6">
      <w:pPr>
        <w:numPr>
          <w:ilvl w:val="0"/>
          <w:numId w:val="1"/>
        </w:numPr>
        <w:spacing w:after="120" w:line="240" w:lineRule="auto"/>
        <w:jc w:val="both"/>
        <w:rPr>
          <w:rFonts w:ascii="Times New Roman" w:eastAsia="Times New Roman" w:hAnsi="Times New Roman" w:cs="Times New Roman"/>
          <w:i/>
          <w:sz w:val="24"/>
          <w:szCs w:val="24"/>
        </w:rPr>
      </w:pPr>
      <w:r w:rsidRPr="00045CB6">
        <w:rPr>
          <w:rFonts w:ascii="Times New Roman" w:eastAsia="Times New Roman" w:hAnsi="Times New Roman" w:cs="Times New Roman"/>
          <w:b/>
          <w:sz w:val="24"/>
          <w:szCs w:val="24"/>
        </w:rPr>
        <w:t xml:space="preserve">Hinnang patsiendi omaosaluse põhjendatusele ja patsientide valmisolekule tasuda ise teenuse eest osaliselt või täielikult </w:t>
      </w:r>
    </w:p>
    <w:p w:rsidR="00045CB6" w:rsidRPr="00045CB6" w:rsidRDefault="00045CB6" w:rsidP="00045CB6">
      <w:pPr>
        <w:spacing w:after="0" w:line="240" w:lineRule="auto"/>
        <w:ind w:left="360"/>
        <w:jc w:val="both"/>
        <w:rPr>
          <w:rFonts w:ascii="Times New Roman" w:eastAsia="Times New Roman" w:hAnsi="Times New Roman" w:cs="Times New Roman"/>
          <w:i/>
        </w:rPr>
      </w:pPr>
      <w:r w:rsidRPr="00045CB6">
        <w:rPr>
          <w:rFonts w:ascii="Times New Roman" w:eastAsia="Times New Roman" w:hAnsi="Times New Roman" w:cs="Times New Roman"/>
          <w:i/>
        </w:rPr>
        <w:t>Hinnatakse patsiendi omaosaluse vajalikkust, omaosaluse protsenti ja maksmise võimalusi arvestades Ravikindlustuse seaduse § 31 lõikes 3 sätestatut ning selgitada: 1) kas teenuse osutamisega taotletav eesmärk on saavutatav teiste, odavamate meetoditega, mis ei ole seotud oluliselt suuremate riskidega ega halvenda muul viisil oluliselt kindlustatud isiku olukorda;</w:t>
      </w:r>
    </w:p>
    <w:p w:rsidR="00045CB6" w:rsidRPr="00045CB6" w:rsidRDefault="00045CB6" w:rsidP="00045CB6">
      <w:pPr>
        <w:spacing w:after="0" w:line="240" w:lineRule="auto"/>
        <w:ind w:left="360"/>
        <w:jc w:val="both"/>
        <w:rPr>
          <w:rFonts w:ascii="Times New Roman" w:eastAsia="Times New Roman" w:hAnsi="Times New Roman" w:cs="Times New Roman"/>
          <w:i/>
        </w:rPr>
      </w:pPr>
      <w:r w:rsidRPr="00045CB6">
        <w:rPr>
          <w:rFonts w:ascii="Times New Roman" w:eastAsia="Times New Roman" w:hAnsi="Times New Roman" w:cs="Times New Roman"/>
          <w:i/>
        </w:rPr>
        <w:t>2) kas teenus on suunatud pigem elukvaliteedi parandamisele kui haiguse ravimisele või kergendamisele;</w:t>
      </w:r>
    </w:p>
    <w:p w:rsidR="00045CB6" w:rsidRPr="00045CB6" w:rsidRDefault="00045CB6" w:rsidP="00045CB6">
      <w:pPr>
        <w:spacing w:after="0" w:line="240" w:lineRule="auto"/>
        <w:ind w:left="360"/>
        <w:jc w:val="both"/>
        <w:rPr>
          <w:rFonts w:ascii="Times New Roman" w:eastAsia="Times New Roman" w:hAnsi="Times New Roman" w:cs="Times New Roman"/>
          <w:i/>
        </w:rPr>
      </w:pPr>
      <w:r w:rsidRPr="00045CB6">
        <w:rPr>
          <w:rFonts w:ascii="Times New Roman" w:eastAsia="Times New Roman" w:hAnsi="Times New Roman" w:cs="Times New Roman"/>
          <w:i/>
        </w:rPr>
        <w:t>3) kas kindlustatud isikud on üldjuhul valmis ise teenuse eest tasuma ning millest nende otsus sõltub.</w:t>
      </w:r>
    </w:p>
    <w:p w:rsidR="00045CB6" w:rsidRPr="00045CB6" w:rsidRDefault="00045CB6" w:rsidP="00045CB6">
      <w:pPr>
        <w:numPr>
          <w:ilvl w:val="0"/>
          <w:numId w:val="1"/>
        </w:numPr>
        <w:spacing w:after="120" w:line="240" w:lineRule="auto"/>
        <w:jc w:val="both"/>
        <w:rPr>
          <w:rFonts w:ascii="Times New Roman" w:eastAsia="Times New Roman" w:hAnsi="Times New Roman" w:cs="Times New Roman"/>
          <w:i/>
          <w:sz w:val="24"/>
          <w:szCs w:val="24"/>
        </w:rPr>
      </w:pPr>
      <w:r w:rsidRPr="00045CB6">
        <w:rPr>
          <w:rFonts w:ascii="Times New Roman" w:eastAsia="Times New Roman" w:hAnsi="Times New Roman" w:cs="Times New Roman"/>
          <w:b/>
          <w:sz w:val="24"/>
          <w:szCs w:val="24"/>
        </w:rPr>
        <w:t xml:space="preserve">Tervishoiuteenuse väär- ja liigkasutamise tõenäosus </w:t>
      </w:r>
    </w:p>
    <w:p w:rsidR="00045CB6" w:rsidRPr="00045CB6" w:rsidRDefault="00045CB6" w:rsidP="00045CB6">
      <w:pPr>
        <w:spacing w:after="120" w:line="240" w:lineRule="auto"/>
        <w:ind w:left="360"/>
        <w:jc w:val="both"/>
        <w:rPr>
          <w:rFonts w:ascii="Times New Roman" w:eastAsia="Times New Roman" w:hAnsi="Times New Roman" w:cs="Times New Roman"/>
          <w:i/>
        </w:rPr>
      </w:pPr>
      <w:r w:rsidRPr="00045CB6">
        <w:rPr>
          <w:rFonts w:ascii="Times New Roman" w:eastAsia="Times New Roman" w:hAnsi="Times New Roman" w:cs="Times New Roman"/>
          <w:i/>
        </w:rPr>
        <w:t>Hinnatakse, kas taotluses esitatud andmed teenuse võimaliku väär-, ala või liigkasutamise kohta on õiged ja asjakohased. Vajadusel esitatakse täiendavad andmed.</w:t>
      </w:r>
    </w:p>
    <w:p w:rsidR="00045CB6" w:rsidRPr="00045CB6" w:rsidRDefault="00045CB6" w:rsidP="00045CB6">
      <w:pPr>
        <w:numPr>
          <w:ilvl w:val="0"/>
          <w:numId w:val="1"/>
        </w:numPr>
        <w:spacing w:after="120" w:line="240" w:lineRule="auto"/>
        <w:jc w:val="both"/>
        <w:rPr>
          <w:rFonts w:ascii="Times New Roman" w:eastAsia="Times New Roman" w:hAnsi="Times New Roman" w:cs="Times New Roman"/>
          <w:sz w:val="24"/>
          <w:szCs w:val="24"/>
        </w:rPr>
      </w:pPr>
      <w:r w:rsidRPr="00045CB6">
        <w:rPr>
          <w:rFonts w:ascii="Times New Roman" w:eastAsia="Times New Roman" w:hAnsi="Times New Roman" w:cs="Times New Roman"/>
          <w:b/>
          <w:sz w:val="24"/>
          <w:szCs w:val="24"/>
        </w:rPr>
        <w:t>Patsiendi isikupära võimalik mõju ravi tulemustele</w:t>
      </w:r>
    </w:p>
    <w:p w:rsidR="00045CB6" w:rsidRPr="00045CB6" w:rsidRDefault="00045CB6" w:rsidP="00045CB6">
      <w:pPr>
        <w:spacing w:after="120" w:line="240" w:lineRule="auto"/>
        <w:ind w:left="360"/>
        <w:jc w:val="both"/>
        <w:rPr>
          <w:rFonts w:ascii="Times New Roman" w:eastAsia="Times New Roman" w:hAnsi="Times New Roman" w:cs="Times New Roman"/>
          <w:i/>
        </w:rPr>
      </w:pPr>
      <w:r w:rsidRPr="00045CB6">
        <w:rPr>
          <w:rFonts w:ascii="Times New Roman" w:eastAsia="Times New Roman" w:hAnsi="Times New Roman" w:cs="Times New Roman"/>
          <w:i/>
        </w:rPr>
        <w:t xml:space="preserve">Hinnatakse, kas patsiendi isikupära võib mõjutada ravi tulemusi; kui jah, siis lisatakse selgitused, kuidas võib see ravi tulemusi mõjutada.    </w:t>
      </w:r>
    </w:p>
    <w:p w:rsidR="00045CB6" w:rsidRPr="00045CB6" w:rsidRDefault="00045CB6" w:rsidP="00045CB6">
      <w:pPr>
        <w:numPr>
          <w:ilvl w:val="0"/>
          <w:numId w:val="1"/>
        </w:numPr>
        <w:spacing w:after="120" w:line="240" w:lineRule="auto"/>
        <w:jc w:val="both"/>
        <w:rPr>
          <w:rFonts w:ascii="Times New Roman" w:eastAsia="Times New Roman" w:hAnsi="Times New Roman" w:cs="Times New Roman"/>
          <w:i/>
          <w:sz w:val="24"/>
          <w:szCs w:val="24"/>
        </w:rPr>
      </w:pPr>
      <w:r w:rsidRPr="00045CB6">
        <w:rPr>
          <w:rFonts w:ascii="Times New Roman" w:eastAsia="Times New Roman" w:hAnsi="Times New Roman" w:cs="Times New Roman"/>
          <w:b/>
          <w:sz w:val="24"/>
          <w:szCs w:val="24"/>
        </w:rPr>
        <w:t xml:space="preserve">Tervishoiuteenuse kohaldamise tingimused </w:t>
      </w:r>
    </w:p>
    <w:p w:rsidR="00045CB6" w:rsidRPr="00045CB6" w:rsidRDefault="00045CB6" w:rsidP="00045CB6">
      <w:pPr>
        <w:spacing w:after="120" w:line="240" w:lineRule="auto"/>
        <w:ind w:left="360"/>
        <w:jc w:val="both"/>
        <w:rPr>
          <w:rFonts w:ascii="Times New Roman" w:eastAsia="Times New Roman" w:hAnsi="Times New Roman" w:cs="Times New Roman"/>
          <w:i/>
        </w:rPr>
      </w:pPr>
      <w:r w:rsidRPr="00045CB6">
        <w:rPr>
          <w:rFonts w:ascii="Times New Roman" w:eastAsia="Times New Roman" w:hAnsi="Times New Roman" w:cs="Times New Roman"/>
          <w:i/>
        </w:rPr>
        <w:t>Hinnatakse, kas tulenevalt näidustusest, kasutusviisist, ravikvaliteedi tagamise vajadusest vms on põhjendatud lisada teenusele kohaldamise tingimusi. Põhjendatuse korral sõnastada kohaldamise tingimused.</w:t>
      </w:r>
    </w:p>
    <w:p w:rsidR="00045CB6" w:rsidRPr="00045CB6" w:rsidRDefault="00045CB6" w:rsidP="00045CB6">
      <w:pPr>
        <w:numPr>
          <w:ilvl w:val="0"/>
          <w:numId w:val="1"/>
        </w:numPr>
        <w:spacing w:after="120" w:line="240" w:lineRule="auto"/>
        <w:jc w:val="both"/>
        <w:rPr>
          <w:rFonts w:ascii="Times New Roman" w:eastAsia="Times New Roman" w:hAnsi="Times New Roman" w:cs="Times New Roman"/>
          <w:b/>
          <w:sz w:val="24"/>
          <w:szCs w:val="24"/>
        </w:rPr>
      </w:pPr>
      <w:r w:rsidRPr="00045CB6">
        <w:rPr>
          <w:rFonts w:ascii="Times New Roman" w:eastAsia="Times New Roman" w:hAnsi="Times New Roman" w:cs="Times New Roman"/>
          <w:b/>
          <w:sz w:val="24"/>
          <w:szCs w:val="24"/>
        </w:rPr>
        <w:t xml:space="preserve">Kokkuvõte </w:t>
      </w:r>
    </w:p>
    <w:p w:rsidR="00045CB6" w:rsidRPr="00045CB6" w:rsidRDefault="00045CB6" w:rsidP="00045CB6">
      <w:pPr>
        <w:spacing w:after="120" w:line="240" w:lineRule="auto"/>
        <w:ind w:left="360"/>
        <w:jc w:val="both"/>
        <w:rPr>
          <w:rFonts w:ascii="Times New Roman" w:eastAsia="Times New Roman" w:hAnsi="Times New Roman" w:cs="Times New Roman"/>
          <w:i/>
          <w:sz w:val="24"/>
          <w:szCs w:val="24"/>
        </w:rPr>
      </w:pPr>
      <w:r w:rsidRPr="00045CB6">
        <w:rPr>
          <w:rFonts w:ascii="Times New Roman" w:eastAsia="Times New Roman" w:hAnsi="Times New Roman" w:cs="Times New Roman"/>
          <w:i/>
          <w:sz w:val="24"/>
          <w:szCs w:val="24"/>
        </w:rPr>
        <w:t>Esitatakse kokkuvõte koostatud hinnangust, kus kajastatakse alljärgnev informatsioon. Millisel näidustusel teenuse hüvitamist taotletakse. Milline on teenuse tulemuslikkus ja ohutus võrreldes alternatiivsete raviviisidega. Kuidas on ravijuhendites teenust kajastatud? Millised kohaldamise tingimused tuleks sätestada, et oleks tagatud tervishoiuteenuse ohutu ja optimaalne kasutus.</w:t>
      </w:r>
    </w:p>
    <w:p w:rsidR="00045CB6" w:rsidRPr="00045CB6" w:rsidRDefault="00045CB6" w:rsidP="00045CB6">
      <w:pPr>
        <w:numPr>
          <w:ilvl w:val="0"/>
          <w:numId w:val="1"/>
        </w:numPr>
        <w:spacing w:after="0" w:line="240" w:lineRule="auto"/>
        <w:jc w:val="both"/>
        <w:rPr>
          <w:rFonts w:ascii="Times New Roman" w:eastAsia="Times New Roman" w:hAnsi="Times New Roman" w:cs="Times New Roman"/>
          <w:b/>
          <w:sz w:val="24"/>
          <w:szCs w:val="24"/>
        </w:rPr>
      </w:pPr>
      <w:r w:rsidRPr="00045CB6">
        <w:rPr>
          <w:rFonts w:ascii="Times New Roman" w:eastAsia="Times New Roman" w:hAnsi="Times New Roman" w:cs="Times New Roman"/>
          <w:b/>
          <w:sz w:val="24"/>
          <w:szCs w:val="24"/>
        </w:rPr>
        <w:t xml:space="preserve">Kasutatud kirjandus </w:t>
      </w:r>
    </w:p>
    <w:p w:rsidR="00045CB6" w:rsidRPr="00045CB6" w:rsidRDefault="00045CB6" w:rsidP="00045CB6">
      <w:pPr>
        <w:spacing w:after="0" w:line="240" w:lineRule="auto"/>
        <w:ind w:left="360"/>
        <w:jc w:val="both"/>
        <w:rPr>
          <w:rFonts w:ascii="Times New Roman" w:eastAsia="Times New Roman" w:hAnsi="Times New Roman" w:cs="Times New Roman"/>
          <w:b/>
          <w:sz w:val="24"/>
          <w:szCs w:val="24"/>
        </w:rPr>
      </w:pPr>
    </w:p>
    <w:p w:rsidR="00045CB6" w:rsidRPr="00045CB6" w:rsidRDefault="00045CB6" w:rsidP="00045CB6">
      <w:pPr>
        <w:spacing w:after="0" w:line="240" w:lineRule="auto"/>
        <w:ind w:left="426"/>
        <w:jc w:val="both"/>
        <w:rPr>
          <w:rFonts w:ascii="Times New Roman" w:eastAsia="Times New Roman" w:hAnsi="Times New Roman" w:cs="Times New Roman"/>
          <w:i/>
          <w:noProof/>
          <w:lang w:val="en-US"/>
        </w:rPr>
      </w:pPr>
      <w:r w:rsidRPr="00045CB6">
        <w:rPr>
          <w:rFonts w:ascii="Times New Roman" w:eastAsia="Times New Roman" w:hAnsi="Times New Roman" w:cs="Times New Roman"/>
          <w:i/>
          <w:noProof/>
          <w:lang w:val="en-US"/>
        </w:rPr>
        <w:t>Kasutatud kirjandusallikate viited esitatakse järgmiselt:</w:t>
      </w:r>
    </w:p>
    <w:p w:rsidR="00045CB6" w:rsidRPr="00045CB6" w:rsidRDefault="00045CB6" w:rsidP="00045CB6">
      <w:pPr>
        <w:spacing w:after="0" w:line="240" w:lineRule="auto"/>
        <w:ind w:left="426"/>
        <w:jc w:val="both"/>
        <w:rPr>
          <w:rFonts w:ascii="Times New Roman" w:eastAsia="Times New Roman" w:hAnsi="Times New Roman" w:cs="Times New Roman"/>
          <w:i/>
          <w:noProof/>
          <w:lang w:val="en-US"/>
        </w:rPr>
      </w:pPr>
      <w:r w:rsidRPr="00045CB6">
        <w:rPr>
          <w:rFonts w:ascii="Times New Roman" w:eastAsia="Times New Roman" w:hAnsi="Times New Roman" w:cs="Times New Roman"/>
          <w:i/>
          <w:noProof/>
          <w:lang w:val="en-US"/>
        </w:rPr>
        <w:lastRenderedPageBreak/>
        <w:t>Esimene autor. Artikli nimetus. Väljaandja (artikli puhul ajakirja, -lehe nimi; raamatu puhul kirjastuse nimi), ilmumise aasta, kuu ning ajakirja puhul selle number, lehekülgede numbrid.</w:t>
      </w:r>
    </w:p>
    <w:p w:rsidR="00045CB6" w:rsidRPr="00045CB6" w:rsidRDefault="00045CB6" w:rsidP="00045CB6">
      <w:pPr>
        <w:spacing w:after="0" w:line="240" w:lineRule="auto"/>
        <w:ind w:left="426"/>
        <w:jc w:val="both"/>
        <w:rPr>
          <w:rFonts w:ascii="Times New Roman" w:eastAsia="Times New Roman" w:hAnsi="Times New Roman" w:cs="Times New Roman"/>
          <w:i/>
          <w:noProof/>
          <w:lang w:val="en-US"/>
        </w:rPr>
      </w:pPr>
      <w:r w:rsidRPr="00045CB6">
        <w:rPr>
          <w:rFonts w:ascii="Times New Roman" w:eastAsia="Times New Roman" w:hAnsi="Times New Roman" w:cs="Times New Roman"/>
          <w:i/>
          <w:noProof/>
          <w:lang w:val="en-US"/>
        </w:rPr>
        <w:t>Nt: Pouwer F et al. Association between symptoms of depression and glycaemic control may be unstable across gender. Diabetic medicine: a journal of the British Diabetic Association, 2001, Jul;18(7),595-598.</w:t>
      </w:r>
    </w:p>
    <w:p w:rsidR="00045CB6" w:rsidRPr="00045CB6" w:rsidRDefault="00045CB6" w:rsidP="00045CB6">
      <w:pPr>
        <w:spacing w:after="0" w:line="240" w:lineRule="auto"/>
        <w:ind w:left="426"/>
        <w:jc w:val="both"/>
        <w:rPr>
          <w:rFonts w:ascii="Times New Roman" w:eastAsia="Times New Roman" w:hAnsi="Times New Roman" w:cs="Times New Roman"/>
          <w:i/>
          <w:noProof/>
          <w:lang w:val="en-US"/>
        </w:rPr>
      </w:pPr>
      <w:r w:rsidRPr="00045CB6">
        <w:rPr>
          <w:rFonts w:ascii="Times New Roman" w:eastAsia="Times New Roman" w:hAnsi="Times New Roman" w:cs="Times New Roman"/>
          <w:i/>
          <w:noProof/>
          <w:lang w:val="en-US"/>
        </w:rPr>
        <w:t>Võimalusel esitatakse lisaks veebilink. Kui elektroonilisi viiteid ei ole võimalik esitada, esitatakse viidatud materjalidest elektroonsed või paberkandjal koopiad.</w:t>
      </w:r>
    </w:p>
    <w:p w:rsidR="00045CB6" w:rsidRPr="00045CB6" w:rsidRDefault="00045CB6" w:rsidP="00045CB6">
      <w:pPr>
        <w:spacing w:after="0" w:line="240" w:lineRule="auto"/>
        <w:ind w:left="426"/>
        <w:jc w:val="both"/>
        <w:rPr>
          <w:rFonts w:ascii="Times New Roman" w:eastAsia="Times New Roman" w:hAnsi="Times New Roman" w:cs="Times New Roman"/>
          <w:i/>
          <w:noProof/>
          <w:lang w:val="en-US"/>
        </w:rPr>
      </w:pPr>
    </w:p>
    <w:p w:rsidR="00045CB6" w:rsidRPr="00045CB6" w:rsidRDefault="00045CB6" w:rsidP="00045CB6">
      <w:pPr>
        <w:spacing w:after="0" w:line="240" w:lineRule="auto"/>
        <w:ind w:left="426"/>
        <w:jc w:val="both"/>
        <w:rPr>
          <w:rFonts w:ascii="Times New Roman" w:eastAsia="Times New Roman" w:hAnsi="Times New Roman" w:cs="Times New Roman"/>
          <w:b/>
          <w:sz w:val="24"/>
          <w:szCs w:val="24"/>
        </w:rPr>
      </w:pPr>
      <w:r w:rsidRPr="00045CB6">
        <w:rPr>
          <w:rFonts w:ascii="Times New Roman" w:eastAsia="Times New Roman" w:hAnsi="Times New Roman" w:cs="Times New Roman"/>
          <w:i/>
          <w:sz w:val="24"/>
          <w:szCs w:val="24"/>
          <w:highlight w:val="yellow"/>
        </w:rPr>
        <w:br w:type="page"/>
      </w:r>
      <w:r w:rsidRPr="00045CB6">
        <w:rPr>
          <w:rFonts w:ascii="Times New Roman" w:eastAsia="Times New Roman" w:hAnsi="Times New Roman" w:cs="Times New Roman"/>
          <w:b/>
          <w:sz w:val="24"/>
          <w:szCs w:val="24"/>
        </w:rPr>
        <w:lastRenderedPageBreak/>
        <w:t>KULUTÕHUSUSE JA RAVIKINDLUSTUSE EELARVE MÕJU HINNANG</w:t>
      </w:r>
    </w:p>
    <w:p w:rsidR="00045CB6" w:rsidRPr="00045CB6" w:rsidRDefault="00045CB6" w:rsidP="00045CB6">
      <w:pPr>
        <w:spacing w:after="0" w:line="240" w:lineRule="auto"/>
        <w:jc w:val="both"/>
        <w:rPr>
          <w:rFonts w:ascii="Times New Roman" w:eastAsia="Times New Roman" w:hAnsi="Times New Roman" w:cs="Times New Roman"/>
          <w:i/>
          <w:sz w:val="24"/>
          <w:szCs w:val="24"/>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85"/>
        <w:gridCol w:w="4209"/>
      </w:tblGrid>
      <w:tr w:rsidR="00045CB6" w:rsidRPr="00045CB6" w:rsidTr="00F72928">
        <w:trPr>
          <w:trHeight w:val="388"/>
        </w:trPr>
        <w:tc>
          <w:tcPr>
            <w:tcW w:w="4351" w:type="dxa"/>
          </w:tcPr>
          <w:p w:rsidR="00045CB6" w:rsidRPr="00045CB6" w:rsidRDefault="00045CB6" w:rsidP="00045CB6">
            <w:pPr>
              <w:spacing w:after="200" w:line="276" w:lineRule="auto"/>
              <w:rPr>
                <w:rFonts w:ascii="Times New Roman" w:eastAsia="Times New Roman" w:hAnsi="Times New Roman" w:cs="Times New Roman"/>
                <w:b/>
                <w:bCs/>
                <w:color w:val="000000"/>
                <w:sz w:val="24"/>
                <w:szCs w:val="24"/>
              </w:rPr>
            </w:pPr>
            <w:r w:rsidRPr="00045CB6">
              <w:rPr>
                <w:rFonts w:ascii="Times New Roman" w:eastAsia="Times New Roman" w:hAnsi="Times New Roman" w:cs="Times New Roman"/>
                <w:b/>
                <w:bCs/>
                <w:color w:val="000000"/>
                <w:sz w:val="24"/>
                <w:szCs w:val="24"/>
              </w:rPr>
              <w:t>Teenuse nimetus</w:t>
            </w:r>
          </w:p>
        </w:tc>
        <w:tc>
          <w:tcPr>
            <w:tcW w:w="4293" w:type="dxa"/>
          </w:tcPr>
          <w:p w:rsidR="00045CB6" w:rsidRPr="00045CB6" w:rsidRDefault="00045CB6" w:rsidP="00045CB6">
            <w:pPr>
              <w:spacing w:after="200" w:line="276" w:lineRule="auto"/>
              <w:rPr>
                <w:rFonts w:ascii="Times New Roman" w:eastAsia="Times New Roman" w:hAnsi="Times New Roman" w:cs="Times New Roman"/>
                <w:bCs/>
                <w:color w:val="000000"/>
                <w:sz w:val="24"/>
                <w:szCs w:val="24"/>
              </w:rPr>
            </w:pPr>
          </w:p>
        </w:tc>
      </w:tr>
      <w:tr w:rsidR="00045CB6" w:rsidRPr="00045CB6" w:rsidTr="00F72928">
        <w:trPr>
          <w:trHeight w:val="400"/>
        </w:trPr>
        <w:tc>
          <w:tcPr>
            <w:tcW w:w="4351" w:type="dxa"/>
          </w:tcPr>
          <w:p w:rsidR="00045CB6" w:rsidRPr="00045CB6" w:rsidRDefault="00045CB6" w:rsidP="00045CB6">
            <w:pPr>
              <w:spacing w:after="200" w:line="276" w:lineRule="auto"/>
              <w:rPr>
                <w:rFonts w:ascii="Times New Roman" w:eastAsia="Times New Roman" w:hAnsi="Times New Roman" w:cs="Times New Roman"/>
                <w:b/>
                <w:bCs/>
                <w:color w:val="000000"/>
                <w:sz w:val="24"/>
                <w:szCs w:val="24"/>
              </w:rPr>
            </w:pPr>
            <w:r w:rsidRPr="00045CB6">
              <w:rPr>
                <w:rFonts w:ascii="Times New Roman" w:eastAsia="Times New Roman" w:hAnsi="Times New Roman" w:cs="Times New Roman"/>
                <w:b/>
                <w:bCs/>
                <w:color w:val="000000"/>
                <w:sz w:val="24"/>
                <w:szCs w:val="24"/>
              </w:rPr>
              <w:t>Taotluse number</w:t>
            </w:r>
          </w:p>
        </w:tc>
        <w:tc>
          <w:tcPr>
            <w:tcW w:w="4293" w:type="dxa"/>
          </w:tcPr>
          <w:p w:rsidR="00045CB6" w:rsidRPr="00045CB6" w:rsidRDefault="00045CB6" w:rsidP="00045CB6">
            <w:pPr>
              <w:spacing w:after="200" w:line="276" w:lineRule="auto"/>
              <w:rPr>
                <w:rFonts w:ascii="Times New Roman" w:eastAsia="Times New Roman" w:hAnsi="Times New Roman" w:cs="Times New Roman"/>
                <w:bCs/>
                <w:color w:val="000000"/>
                <w:sz w:val="24"/>
                <w:szCs w:val="24"/>
              </w:rPr>
            </w:pPr>
          </w:p>
        </w:tc>
      </w:tr>
      <w:tr w:rsidR="00045CB6" w:rsidRPr="00045CB6" w:rsidTr="00F72928">
        <w:trPr>
          <w:trHeight w:val="388"/>
        </w:trPr>
        <w:tc>
          <w:tcPr>
            <w:tcW w:w="4351" w:type="dxa"/>
          </w:tcPr>
          <w:p w:rsidR="00045CB6" w:rsidRPr="00045CB6" w:rsidRDefault="00045CB6" w:rsidP="00045CB6">
            <w:pPr>
              <w:spacing w:after="200" w:line="276" w:lineRule="auto"/>
              <w:rPr>
                <w:rFonts w:ascii="Times New Roman" w:eastAsia="Times New Roman" w:hAnsi="Times New Roman" w:cs="Times New Roman"/>
                <w:b/>
                <w:bCs/>
                <w:color w:val="000000"/>
                <w:sz w:val="24"/>
                <w:szCs w:val="24"/>
              </w:rPr>
            </w:pPr>
            <w:r w:rsidRPr="00045CB6">
              <w:rPr>
                <w:rFonts w:ascii="Times New Roman" w:eastAsia="Times New Roman" w:hAnsi="Times New Roman" w:cs="Times New Roman"/>
                <w:b/>
                <w:bCs/>
                <w:color w:val="000000"/>
                <w:sz w:val="24"/>
                <w:szCs w:val="24"/>
              </w:rPr>
              <w:t>Kuupäev</w:t>
            </w:r>
          </w:p>
        </w:tc>
        <w:tc>
          <w:tcPr>
            <w:tcW w:w="4293" w:type="dxa"/>
          </w:tcPr>
          <w:p w:rsidR="00045CB6" w:rsidRPr="00045CB6" w:rsidRDefault="00045CB6" w:rsidP="00045CB6">
            <w:pPr>
              <w:spacing w:after="200" w:line="276" w:lineRule="auto"/>
              <w:rPr>
                <w:rFonts w:ascii="Times New Roman" w:eastAsia="Times New Roman" w:hAnsi="Times New Roman" w:cs="Times New Roman"/>
                <w:bCs/>
                <w:color w:val="000000"/>
                <w:sz w:val="24"/>
                <w:szCs w:val="24"/>
              </w:rPr>
            </w:pPr>
          </w:p>
        </w:tc>
      </w:tr>
    </w:tbl>
    <w:p w:rsidR="00045CB6" w:rsidRPr="00045CB6" w:rsidRDefault="00045CB6" w:rsidP="00045CB6">
      <w:pPr>
        <w:spacing w:after="0" w:line="240" w:lineRule="auto"/>
        <w:jc w:val="both"/>
        <w:rPr>
          <w:rFonts w:ascii="Times New Roman" w:eastAsia="Times New Roman" w:hAnsi="Times New Roman" w:cs="Times New Roman"/>
          <w:i/>
          <w:sz w:val="24"/>
          <w:szCs w:val="24"/>
          <w:highlight w:val="yellow"/>
        </w:rPr>
      </w:pPr>
    </w:p>
    <w:p w:rsidR="00045CB6" w:rsidRPr="00045CB6" w:rsidRDefault="00045CB6" w:rsidP="00045CB6">
      <w:pPr>
        <w:numPr>
          <w:ilvl w:val="0"/>
          <w:numId w:val="2"/>
        </w:numPr>
        <w:spacing w:after="0" w:line="240" w:lineRule="auto"/>
        <w:rPr>
          <w:rFonts w:ascii="Times New Roman" w:eastAsia="Times New Roman" w:hAnsi="Times New Roman" w:cs="Times New Roman"/>
          <w:b/>
          <w:bCs/>
          <w:color w:val="000000"/>
          <w:sz w:val="24"/>
          <w:szCs w:val="24"/>
        </w:rPr>
      </w:pPr>
      <w:r w:rsidRPr="00045CB6">
        <w:rPr>
          <w:rFonts w:ascii="Times New Roman" w:eastAsia="Times New Roman" w:hAnsi="Times New Roman" w:cs="Times New Roman"/>
          <w:b/>
          <w:bCs/>
          <w:color w:val="000000"/>
          <w:sz w:val="24"/>
          <w:szCs w:val="24"/>
        </w:rPr>
        <w:t>Lühikokkuvõte taotlusest</w:t>
      </w:r>
    </w:p>
    <w:p w:rsidR="00045CB6" w:rsidRPr="00045CB6" w:rsidRDefault="00045CB6" w:rsidP="00045CB6">
      <w:pPr>
        <w:numPr>
          <w:ilvl w:val="1"/>
          <w:numId w:val="2"/>
        </w:numPr>
        <w:spacing w:after="0" w:line="240" w:lineRule="auto"/>
        <w:rPr>
          <w:rFonts w:ascii="Times New Roman" w:eastAsia="Times New Roman" w:hAnsi="Times New Roman" w:cs="Times New Roman"/>
          <w:bCs/>
          <w:color w:val="000000"/>
          <w:sz w:val="24"/>
          <w:szCs w:val="24"/>
        </w:rPr>
      </w:pPr>
      <w:r w:rsidRPr="00045CB6">
        <w:rPr>
          <w:rFonts w:ascii="Times New Roman" w:eastAsia="Times New Roman" w:hAnsi="Times New Roman" w:cs="Times New Roman"/>
          <w:bCs/>
          <w:color w:val="000000"/>
          <w:sz w:val="24"/>
          <w:szCs w:val="24"/>
        </w:rPr>
        <w:t>Ülevaade taotluse sisust</w:t>
      </w:r>
    </w:p>
    <w:p w:rsidR="00045CB6" w:rsidRPr="00045CB6" w:rsidRDefault="00045CB6" w:rsidP="00045CB6">
      <w:pPr>
        <w:numPr>
          <w:ilvl w:val="1"/>
          <w:numId w:val="2"/>
        </w:numPr>
        <w:spacing w:after="0" w:line="240" w:lineRule="auto"/>
        <w:rPr>
          <w:rFonts w:ascii="Times New Roman" w:eastAsia="Times New Roman" w:hAnsi="Times New Roman" w:cs="Times New Roman"/>
          <w:bCs/>
          <w:color w:val="000000"/>
          <w:sz w:val="24"/>
          <w:szCs w:val="24"/>
        </w:rPr>
      </w:pPr>
      <w:r w:rsidRPr="00045CB6">
        <w:rPr>
          <w:rFonts w:ascii="Times New Roman" w:eastAsia="Times New Roman" w:hAnsi="Times New Roman" w:cs="Times New Roman"/>
          <w:bCs/>
          <w:color w:val="000000"/>
          <w:sz w:val="24"/>
          <w:szCs w:val="24"/>
        </w:rPr>
        <w:t>Taotletav teenus</w:t>
      </w:r>
    </w:p>
    <w:p w:rsidR="00045CB6" w:rsidRPr="00045CB6" w:rsidRDefault="00045CB6" w:rsidP="00045CB6">
      <w:pPr>
        <w:numPr>
          <w:ilvl w:val="1"/>
          <w:numId w:val="2"/>
        </w:numPr>
        <w:spacing w:after="0" w:line="240" w:lineRule="auto"/>
        <w:rPr>
          <w:rFonts w:ascii="Times New Roman" w:eastAsia="Times New Roman" w:hAnsi="Times New Roman" w:cs="Times New Roman"/>
          <w:bCs/>
          <w:color w:val="000000"/>
          <w:sz w:val="24"/>
          <w:szCs w:val="24"/>
        </w:rPr>
      </w:pPr>
      <w:r w:rsidRPr="00045CB6">
        <w:rPr>
          <w:rFonts w:ascii="Times New Roman" w:eastAsia="Times New Roman" w:hAnsi="Times New Roman" w:cs="Times New Roman"/>
          <w:bCs/>
          <w:color w:val="000000"/>
          <w:sz w:val="24"/>
          <w:szCs w:val="24"/>
        </w:rPr>
        <w:t>Alternatiiv</w:t>
      </w:r>
    </w:p>
    <w:p w:rsidR="00045CB6" w:rsidRPr="00045CB6" w:rsidRDefault="00045CB6" w:rsidP="00045CB6">
      <w:pPr>
        <w:numPr>
          <w:ilvl w:val="0"/>
          <w:numId w:val="2"/>
        </w:numPr>
        <w:spacing w:after="120" w:line="240" w:lineRule="auto"/>
        <w:ind w:left="357" w:hanging="357"/>
        <w:jc w:val="both"/>
        <w:rPr>
          <w:rFonts w:ascii="Times New Roman" w:eastAsia="Times New Roman" w:hAnsi="Times New Roman" w:cs="Times New Roman"/>
          <w:b/>
          <w:bCs/>
          <w:color w:val="000000"/>
          <w:sz w:val="24"/>
          <w:szCs w:val="24"/>
        </w:rPr>
      </w:pPr>
      <w:r w:rsidRPr="00045CB6">
        <w:rPr>
          <w:rFonts w:ascii="Times New Roman" w:eastAsia="Times New Roman" w:hAnsi="Times New Roman" w:cs="Times New Roman"/>
          <w:b/>
          <w:sz w:val="24"/>
          <w:szCs w:val="24"/>
        </w:rPr>
        <w:t xml:space="preserve">Taotletava tervishoiuteenuse kulud </w:t>
      </w:r>
    </w:p>
    <w:p w:rsidR="00045CB6" w:rsidRPr="00045CB6" w:rsidRDefault="00045CB6" w:rsidP="00045CB6">
      <w:pPr>
        <w:numPr>
          <w:ilvl w:val="0"/>
          <w:numId w:val="2"/>
        </w:numPr>
        <w:spacing w:after="120" w:line="240" w:lineRule="auto"/>
        <w:ind w:left="357" w:hanging="357"/>
        <w:jc w:val="both"/>
        <w:rPr>
          <w:rFonts w:ascii="Times New Roman" w:eastAsia="Times New Roman" w:hAnsi="Times New Roman" w:cs="Times New Roman"/>
          <w:b/>
          <w:bCs/>
          <w:color w:val="000000"/>
          <w:sz w:val="24"/>
          <w:szCs w:val="24"/>
        </w:rPr>
      </w:pPr>
      <w:r w:rsidRPr="00045CB6">
        <w:rPr>
          <w:rFonts w:ascii="Times New Roman" w:eastAsia="Times New Roman" w:hAnsi="Times New Roman" w:cs="Times New Roman"/>
          <w:b/>
          <w:bCs/>
          <w:color w:val="000000"/>
          <w:sz w:val="24"/>
          <w:szCs w:val="24"/>
        </w:rPr>
        <w:t>Kulutõhususe analüüs</w:t>
      </w:r>
    </w:p>
    <w:p w:rsidR="00045CB6" w:rsidRPr="00045CB6" w:rsidRDefault="00045CB6" w:rsidP="00045CB6">
      <w:pPr>
        <w:numPr>
          <w:ilvl w:val="1"/>
          <w:numId w:val="2"/>
        </w:numPr>
        <w:spacing w:after="120" w:line="240" w:lineRule="auto"/>
        <w:jc w:val="both"/>
        <w:rPr>
          <w:rFonts w:ascii="Times New Roman" w:eastAsia="Times New Roman" w:hAnsi="Times New Roman" w:cs="Times New Roman"/>
          <w:bCs/>
          <w:color w:val="000000"/>
          <w:sz w:val="24"/>
          <w:szCs w:val="24"/>
        </w:rPr>
      </w:pPr>
      <w:r w:rsidRPr="00045CB6">
        <w:rPr>
          <w:rFonts w:ascii="Times New Roman" w:eastAsia="Times New Roman" w:hAnsi="Times New Roman" w:cs="Times New Roman"/>
          <w:bCs/>
          <w:color w:val="000000"/>
          <w:sz w:val="24"/>
          <w:szCs w:val="24"/>
        </w:rPr>
        <w:t xml:space="preserve">Rahvusvahelised kulutõhususe hinnangud ja uuringud </w:t>
      </w:r>
    </w:p>
    <w:p w:rsidR="00045CB6" w:rsidRPr="00045CB6" w:rsidRDefault="00045CB6" w:rsidP="00045CB6">
      <w:pPr>
        <w:numPr>
          <w:ilvl w:val="1"/>
          <w:numId w:val="2"/>
        </w:numPr>
        <w:spacing w:after="120" w:line="240" w:lineRule="auto"/>
        <w:jc w:val="both"/>
        <w:rPr>
          <w:rFonts w:ascii="Times New Roman" w:eastAsia="Times New Roman" w:hAnsi="Times New Roman" w:cs="Times New Roman"/>
          <w:bCs/>
          <w:color w:val="000000"/>
          <w:sz w:val="24"/>
          <w:szCs w:val="24"/>
        </w:rPr>
      </w:pPr>
      <w:r w:rsidRPr="00045CB6">
        <w:rPr>
          <w:rFonts w:ascii="Times New Roman" w:eastAsia="Times New Roman" w:hAnsi="Times New Roman" w:cs="Times New Roman"/>
          <w:bCs/>
          <w:color w:val="000000"/>
          <w:sz w:val="24"/>
          <w:szCs w:val="24"/>
        </w:rPr>
        <w:t>Kulutõhusus Eestis</w:t>
      </w:r>
    </w:p>
    <w:p w:rsidR="00045CB6" w:rsidRPr="00045CB6" w:rsidRDefault="00045CB6" w:rsidP="00045CB6">
      <w:pPr>
        <w:numPr>
          <w:ilvl w:val="0"/>
          <w:numId w:val="2"/>
        </w:numPr>
        <w:spacing w:after="0" w:line="240" w:lineRule="auto"/>
        <w:rPr>
          <w:rFonts w:ascii="Times New Roman" w:eastAsia="Times New Roman" w:hAnsi="Times New Roman" w:cs="Times New Roman"/>
          <w:b/>
          <w:sz w:val="24"/>
          <w:szCs w:val="24"/>
        </w:rPr>
      </w:pPr>
      <w:r w:rsidRPr="00045CB6">
        <w:rPr>
          <w:rFonts w:ascii="Times New Roman" w:eastAsia="Times New Roman" w:hAnsi="Times New Roman" w:cs="Times New Roman"/>
          <w:b/>
          <w:sz w:val="24"/>
          <w:szCs w:val="24"/>
        </w:rPr>
        <w:t>Ravikindlustuse eelarve mõju prognoos</w:t>
      </w:r>
    </w:p>
    <w:p w:rsidR="00045CB6" w:rsidRPr="00045CB6" w:rsidRDefault="00045CB6" w:rsidP="00045CB6">
      <w:pPr>
        <w:numPr>
          <w:ilvl w:val="1"/>
          <w:numId w:val="2"/>
        </w:numPr>
        <w:spacing w:after="0" w:line="276" w:lineRule="auto"/>
        <w:ind w:left="792"/>
        <w:jc w:val="both"/>
        <w:rPr>
          <w:rFonts w:ascii="Times New Roman" w:eastAsia="Times New Roman" w:hAnsi="Times New Roman" w:cs="Times New Roman"/>
          <w:sz w:val="24"/>
          <w:szCs w:val="24"/>
          <w:lang w:eastAsia="et-EE"/>
        </w:rPr>
      </w:pPr>
      <w:r w:rsidRPr="00045CB6">
        <w:rPr>
          <w:rFonts w:ascii="Times New Roman" w:eastAsia="Times New Roman" w:hAnsi="Times New Roman" w:cs="Times New Roman"/>
          <w:sz w:val="24"/>
          <w:szCs w:val="24"/>
        </w:rPr>
        <w:t>Taotletava teenuse lühi- ja pikaajaline mõju ravikindlustuse eelarvele</w:t>
      </w:r>
      <w:r w:rsidRPr="00045CB6">
        <w:rPr>
          <w:rFonts w:ascii="Times New Roman" w:eastAsia="Times New Roman" w:hAnsi="Times New Roman" w:cs="Times New Roman"/>
          <w:sz w:val="24"/>
          <w:szCs w:val="24"/>
          <w:lang w:eastAsia="et-EE"/>
        </w:rPr>
        <w:t xml:space="preserve"> </w:t>
      </w:r>
    </w:p>
    <w:p w:rsidR="00045CB6" w:rsidRPr="00045CB6" w:rsidRDefault="00045CB6" w:rsidP="00045CB6">
      <w:pPr>
        <w:numPr>
          <w:ilvl w:val="1"/>
          <w:numId w:val="2"/>
        </w:numPr>
        <w:spacing w:after="0" w:line="276" w:lineRule="auto"/>
        <w:ind w:left="792"/>
        <w:jc w:val="both"/>
        <w:rPr>
          <w:rFonts w:ascii="Times New Roman" w:eastAsia="Times New Roman" w:hAnsi="Times New Roman" w:cs="Times New Roman"/>
          <w:sz w:val="24"/>
          <w:szCs w:val="24"/>
          <w:lang w:eastAsia="et-EE"/>
        </w:rPr>
      </w:pPr>
      <w:r w:rsidRPr="00045CB6">
        <w:rPr>
          <w:rFonts w:ascii="Times New Roman" w:eastAsia="Times New Roman" w:hAnsi="Times New Roman" w:cs="Times New Roman"/>
          <w:sz w:val="24"/>
          <w:szCs w:val="24"/>
          <w:lang w:eastAsia="et-EE"/>
        </w:rPr>
        <w:t>Patsiendi poolt tehtavad kulutused</w:t>
      </w:r>
    </w:p>
    <w:p w:rsidR="00045CB6" w:rsidRPr="00045CB6" w:rsidRDefault="00045CB6" w:rsidP="00045CB6">
      <w:pPr>
        <w:numPr>
          <w:ilvl w:val="1"/>
          <w:numId w:val="2"/>
        </w:numPr>
        <w:spacing w:after="0" w:line="276" w:lineRule="auto"/>
        <w:ind w:left="792"/>
        <w:jc w:val="both"/>
        <w:rPr>
          <w:rFonts w:ascii="Times New Roman" w:eastAsia="Times New Roman" w:hAnsi="Times New Roman" w:cs="Times New Roman"/>
          <w:sz w:val="24"/>
          <w:szCs w:val="24"/>
          <w:lang w:eastAsia="et-EE"/>
        </w:rPr>
      </w:pPr>
      <w:r w:rsidRPr="00045CB6">
        <w:rPr>
          <w:rFonts w:ascii="Times New Roman" w:eastAsia="Times New Roman" w:hAnsi="Times New Roman" w:cs="Times New Roman"/>
          <w:sz w:val="24"/>
          <w:szCs w:val="24"/>
          <w:lang w:eastAsia="et-EE"/>
        </w:rPr>
        <w:t>Teenuse väär- ja liigkasutamise tõenäosus ja majanduslikud mõjud</w:t>
      </w:r>
    </w:p>
    <w:p w:rsidR="00045CB6" w:rsidRPr="00045CB6" w:rsidRDefault="00045CB6" w:rsidP="00045CB6">
      <w:pPr>
        <w:numPr>
          <w:ilvl w:val="1"/>
          <w:numId w:val="2"/>
        </w:numPr>
        <w:spacing w:after="0" w:line="276" w:lineRule="auto"/>
        <w:ind w:left="792"/>
        <w:jc w:val="both"/>
        <w:rPr>
          <w:rFonts w:ascii="Times New Roman" w:eastAsia="Times New Roman" w:hAnsi="Times New Roman" w:cs="Times New Roman"/>
          <w:sz w:val="24"/>
          <w:szCs w:val="24"/>
          <w:lang w:eastAsia="et-EE"/>
        </w:rPr>
      </w:pPr>
      <w:r w:rsidRPr="00045CB6">
        <w:rPr>
          <w:rFonts w:ascii="Times New Roman" w:eastAsia="Times New Roman" w:hAnsi="Times New Roman" w:cs="Times New Roman"/>
          <w:sz w:val="24"/>
          <w:szCs w:val="24"/>
          <w:lang w:eastAsia="et-EE"/>
        </w:rPr>
        <w:t>Kohaldamise tingimuste vajalikkus tervishoiuteenuse ohutu ja optimaalse kasutamise tagamiseks</w:t>
      </w:r>
    </w:p>
    <w:p w:rsidR="00045CB6" w:rsidRPr="00045CB6" w:rsidRDefault="00045CB6" w:rsidP="00045CB6">
      <w:pPr>
        <w:numPr>
          <w:ilvl w:val="0"/>
          <w:numId w:val="2"/>
        </w:numPr>
        <w:spacing w:after="0" w:line="276" w:lineRule="auto"/>
        <w:jc w:val="both"/>
        <w:rPr>
          <w:rFonts w:ascii="Times New Roman" w:eastAsia="Times New Roman" w:hAnsi="Times New Roman" w:cs="Times New Roman"/>
          <w:b/>
          <w:sz w:val="24"/>
          <w:szCs w:val="24"/>
          <w:lang w:eastAsia="et-EE"/>
        </w:rPr>
      </w:pPr>
      <w:r w:rsidRPr="00045CB6">
        <w:rPr>
          <w:rFonts w:ascii="Times New Roman" w:eastAsia="Times New Roman" w:hAnsi="Times New Roman" w:cs="Times New Roman"/>
          <w:b/>
          <w:sz w:val="24"/>
          <w:szCs w:val="24"/>
          <w:lang w:eastAsia="et-EE"/>
        </w:rPr>
        <w:t>Kokkuvõte</w:t>
      </w:r>
    </w:p>
    <w:p w:rsidR="00045CB6" w:rsidRPr="00045CB6" w:rsidRDefault="00045CB6" w:rsidP="00045CB6">
      <w:pPr>
        <w:spacing w:after="0" w:line="240" w:lineRule="auto"/>
        <w:jc w:val="both"/>
        <w:rPr>
          <w:rFonts w:ascii="Times New Roman" w:eastAsia="Times New Roman" w:hAnsi="Times New Roman" w:cs="Times New Roman"/>
          <w:sz w:val="24"/>
          <w:szCs w:val="24"/>
        </w:rPr>
      </w:pPr>
      <w:r w:rsidRPr="00045CB6">
        <w:rPr>
          <w:rFonts w:ascii="Times New Roman" w:eastAsia="Times New Roman" w:hAnsi="Times New Roman" w:cs="Times New Roman"/>
          <w:color w:val="000000"/>
          <w:sz w:val="24"/>
          <w:szCs w:val="24"/>
        </w:rPr>
        <w:t xml:space="preserve">Esitatakse lühikokkuvõte koos hindaja selgituste ja põhjendustega tabelkujul: </w:t>
      </w:r>
    </w:p>
    <w:tbl>
      <w:tblPr>
        <w:tblW w:w="5000" w:type="pct"/>
        <w:jc w:val="center"/>
        <w:tblCellMar>
          <w:left w:w="0" w:type="dxa"/>
          <w:right w:w="0" w:type="dxa"/>
        </w:tblCellMar>
        <w:tblLook w:val="0000" w:firstRow="0" w:lastRow="0" w:firstColumn="0" w:lastColumn="0" w:noHBand="0" w:noVBand="0"/>
      </w:tblPr>
      <w:tblGrid>
        <w:gridCol w:w="3455"/>
        <w:gridCol w:w="2781"/>
        <w:gridCol w:w="2258"/>
      </w:tblGrid>
      <w:tr w:rsidR="00045CB6" w:rsidRPr="00045CB6" w:rsidTr="00F72928">
        <w:trPr>
          <w:trHeight w:val="266"/>
          <w:tblHeader/>
          <w:jc w:val="center"/>
        </w:trPr>
        <w:tc>
          <w:tcPr>
            <w:tcW w:w="2034" w:type="pct"/>
            <w:tcBorders>
              <w:top w:val="single" w:sz="4" w:space="0" w:color="auto"/>
              <w:left w:val="single" w:sz="4" w:space="0" w:color="auto"/>
              <w:bottom w:val="single" w:sz="4" w:space="0" w:color="auto"/>
              <w:right w:val="single" w:sz="4" w:space="0" w:color="auto"/>
            </w:tcBorders>
            <w:noWrap/>
            <w:vAlign w:val="bottom"/>
          </w:tcPr>
          <w:p w:rsidR="00045CB6" w:rsidRPr="00045CB6" w:rsidRDefault="00045CB6" w:rsidP="00045CB6">
            <w:pPr>
              <w:spacing w:after="0" w:line="240" w:lineRule="auto"/>
              <w:rPr>
                <w:rFonts w:ascii="Times New Roman" w:eastAsia="Arial Unicode MS" w:hAnsi="Times New Roman" w:cs="Times New Roman"/>
                <w:b/>
                <w:bCs/>
              </w:rPr>
            </w:pPr>
            <w:r w:rsidRPr="00045CB6">
              <w:rPr>
                <w:rFonts w:ascii="Times New Roman" w:eastAsia="Times New Roman" w:hAnsi="Times New Roman" w:cs="Times New Roman"/>
                <w:b/>
                <w:bCs/>
              </w:rPr>
              <w:lastRenderedPageBreak/>
              <w:t> </w:t>
            </w:r>
          </w:p>
        </w:tc>
        <w:tc>
          <w:tcPr>
            <w:tcW w:w="1637" w:type="pct"/>
            <w:tcBorders>
              <w:top w:val="single" w:sz="4" w:space="0" w:color="auto"/>
              <w:left w:val="nil"/>
              <w:bottom w:val="single" w:sz="4" w:space="0" w:color="auto"/>
              <w:right w:val="single" w:sz="4" w:space="0" w:color="auto"/>
            </w:tcBorders>
            <w:noWrap/>
            <w:vAlign w:val="bottom"/>
          </w:tcPr>
          <w:p w:rsidR="00045CB6" w:rsidRPr="00045CB6" w:rsidRDefault="00045CB6" w:rsidP="00045CB6">
            <w:pPr>
              <w:keepNext/>
              <w:spacing w:after="0" w:line="240" w:lineRule="auto"/>
              <w:jc w:val="both"/>
              <w:outlineLvl w:val="0"/>
              <w:rPr>
                <w:rFonts w:ascii="Times New Roman" w:eastAsia="Arial Unicode MS" w:hAnsi="Times New Roman" w:cs="Times New Roman"/>
                <w:b/>
              </w:rPr>
            </w:pPr>
            <w:r w:rsidRPr="00045CB6">
              <w:rPr>
                <w:rFonts w:ascii="Times New Roman" w:eastAsia="Times New Roman" w:hAnsi="Times New Roman" w:cs="Times New Roman"/>
                <w:b/>
              </w:rPr>
              <w:t>Vastus</w:t>
            </w:r>
          </w:p>
        </w:tc>
        <w:tc>
          <w:tcPr>
            <w:tcW w:w="1329" w:type="pct"/>
            <w:tcBorders>
              <w:top w:val="single" w:sz="4" w:space="0" w:color="auto"/>
              <w:left w:val="nil"/>
              <w:bottom w:val="single" w:sz="4" w:space="0" w:color="auto"/>
              <w:right w:val="single" w:sz="4" w:space="0" w:color="auto"/>
            </w:tcBorders>
            <w:noWrap/>
            <w:vAlign w:val="bottom"/>
          </w:tcPr>
          <w:p w:rsidR="00045CB6" w:rsidRPr="00045CB6" w:rsidRDefault="00045CB6" w:rsidP="00045CB6">
            <w:pPr>
              <w:spacing w:after="0" w:line="240" w:lineRule="auto"/>
              <w:rPr>
                <w:rFonts w:ascii="Times New Roman" w:eastAsia="Arial Unicode MS" w:hAnsi="Times New Roman" w:cs="Times New Roman"/>
                <w:b/>
                <w:bCs/>
              </w:rPr>
            </w:pPr>
            <w:r w:rsidRPr="00045CB6">
              <w:rPr>
                <w:rFonts w:ascii="Times New Roman" w:eastAsia="Times New Roman" w:hAnsi="Times New Roman" w:cs="Times New Roman"/>
                <w:b/>
                <w:bCs/>
              </w:rPr>
              <w:t>Selgitused</w:t>
            </w:r>
          </w:p>
        </w:tc>
      </w:tr>
      <w:tr w:rsidR="00045CB6" w:rsidRPr="00045CB6" w:rsidTr="00F72928">
        <w:trPr>
          <w:trHeight w:val="315"/>
          <w:tblHeader/>
          <w:jc w:val="center"/>
        </w:trPr>
        <w:tc>
          <w:tcPr>
            <w:tcW w:w="2034" w:type="pct"/>
            <w:tcBorders>
              <w:top w:val="nil"/>
              <w:left w:val="single" w:sz="4" w:space="0" w:color="auto"/>
              <w:bottom w:val="single" w:sz="4" w:space="0" w:color="auto"/>
              <w:right w:val="single" w:sz="4" w:space="0" w:color="auto"/>
            </w:tcBorders>
          </w:tcPr>
          <w:p w:rsidR="00045CB6" w:rsidRPr="00045CB6" w:rsidRDefault="00045CB6" w:rsidP="00045CB6">
            <w:pPr>
              <w:spacing w:after="0" w:line="240" w:lineRule="auto"/>
              <w:rPr>
                <w:rFonts w:ascii="Times New Roman" w:eastAsia="Arial Unicode MS" w:hAnsi="Times New Roman" w:cs="Times New Roman"/>
                <w:b/>
                <w:bCs/>
              </w:rPr>
            </w:pPr>
            <w:r w:rsidRPr="00045CB6">
              <w:rPr>
                <w:rFonts w:ascii="Times New Roman" w:eastAsia="Times New Roman" w:hAnsi="Times New Roman" w:cs="Times New Roman"/>
                <w:b/>
                <w:bCs/>
              </w:rPr>
              <w:t>Teenuse nimetus</w:t>
            </w:r>
          </w:p>
        </w:tc>
        <w:tc>
          <w:tcPr>
            <w:tcW w:w="1637" w:type="pct"/>
            <w:tcBorders>
              <w:top w:val="nil"/>
              <w:left w:val="nil"/>
              <w:bottom w:val="single" w:sz="4" w:space="0" w:color="auto"/>
              <w:right w:val="single" w:sz="4" w:space="0" w:color="auto"/>
            </w:tcBorders>
          </w:tcPr>
          <w:p w:rsidR="00045CB6" w:rsidRPr="00045CB6" w:rsidRDefault="00045CB6" w:rsidP="00045CB6">
            <w:pPr>
              <w:spacing w:after="0" w:line="240" w:lineRule="auto"/>
              <w:rPr>
                <w:rFonts w:ascii="Times New Roman" w:eastAsia="Arial Unicode MS" w:hAnsi="Times New Roman" w:cs="Times New Roman"/>
              </w:rPr>
            </w:pPr>
            <w:r w:rsidRPr="00045CB6">
              <w:rPr>
                <w:rFonts w:ascii="Times New Roman" w:eastAsia="Arial Unicode MS" w:hAnsi="Times New Roman" w:cs="Times New Roman"/>
              </w:rPr>
              <w:fldChar w:fldCharType="begin">
                <w:ffData>
                  <w:name w:val="Text114"/>
                  <w:enabled/>
                  <w:calcOnExit w:val="0"/>
                  <w:textInput/>
                </w:ffData>
              </w:fldChar>
            </w:r>
            <w:r w:rsidRPr="00045CB6">
              <w:rPr>
                <w:rFonts w:ascii="Times New Roman" w:eastAsia="Arial Unicode MS" w:hAnsi="Times New Roman" w:cs="Times New Roman"/>
              </w:rPr>
              <w:instrText xml:space="preserve"> FORMTEXT </w:instrText>
            </w:r>
            <w:r w:rsidRPr="00045CB6">
              <w:rPr>
                <w:rFonts w:ascii="Times New Roman" w:eastAsia="Arial Unicode MS" w:hAnsi="Times New Roman" w:cs="Times New Roman"/>
              </w:rPr>
            </w:r>
            <w:r w:rsidRPr="00045CB6">
              <w:rPr>
                <w:rFonts w:ascii="Times New Roman" w:eastAsia="Arial Unicode MS" w:hAnsi="Times New Roman" w:cs="Times New Roman"/>
              </w:rPr>
              <w:fldChar w:fldCharType="separate"/>
            </w:r>
            <w:r w:rsidRPr="00045CB6">
              <w:rPr>
                <w:rFonts w:ascii="Times New Roman" w:eastAsia="Arial Unicode MS" w:hAnsi="Times New Roman" w:cs="Times New Roman"/>
                <w:noProof/>
              </w:rPr>
              <w:t> </w:t>
            </w:r>
            <w:r w:rsidRPr="00045CB6">
              <w:rPr>
                <w:rFonts w:ascii="Times New Roman" w:eastAsia="Arial Unicode MS" w:hAnsi="Times New Roman" w:cs="Times New Roman"/>
                <w:noProof/>
              </w:rPr>
              <w:t> </w:t>
            </w:r>
            <w:r w:rsidRPr="00045CB6">
              <w:rPr>
                <w:rFonts w:ascii="Times New Roman" w:eastAsia="Arial Unicode MS" w:hAnsi="Times New Roman" w:cs="Times New Roman"/>
                <w:noProof/>
              </w:rPr>
              <w:t> </w:t>
            </w:r>
            <w:r w:rsidRPr="00045CB6">
              <w:rPr>
                <w:rFonts w:ascii="Times New Roman" w:eastAsia="Arial Unicode MS" w:hAnsi="Times New Roman" w:cs="Times New Roman"/>
                <w:noProof/>
              </w:rPr>
              <w:t> </w:t>
            </w:r>
            <w:r w:rsidRPr="00045CB6">
              <w:rPr>
                <w:rFonts w:ascii="Times New Roman" w:eastAsia="Arial Unicode MS" w:hAnsi="Times New Roman" w:cs="Times New Roman"/>
                <w:noProof/>
              </w:rPr>
              <w:t> </w:t>
            </w:r>
            <w:r w:rsidRPr="00045CB6">
              <w:rPr>
                <w:rFonts w:ascii="Times New Roman" w:eastAsia="Arial Unicode MS" w:hAnsi="Times New Roman" w:cs="Times New Roman"/>
              </w:rPr>
              <w:fldChar w:fldCharType="end"/>
            </w:r>
          </w:p>
        </w:tc>
        <w:tc>
          <w:tcPr>
            <w:tcW w:w="1329" w:type="pct"/>
            <w:tcBorders>
              <w:top w:val="nil"/>
              <w:left w:val="nil"/>
              <w:bottom w:val="single" w:sz="4" w:space="0" w:color="auto"/>
              <w:right w:val="single" w:sz="4" w:space="0" w:color="auto"/>
            </w:tcBorders>
          </w:tcPr>
          <w:p w:rsidR="00045CB6" w:rsidRPr="00045CB6" w:rsidRDefault="00045CB6" w:rsidP="00045CB6">
            <w:pPr>
              <w:spacing w:after="0" w:line="240" w:lineRule="auto"/>
              <w:rPr>
                <w:rFonts w:ascii="Times New Roman" w:eastAsia="Arial Unicode MS" w:hAnsi="Times New Roman" w:cs="Times New Roman"/>
                <w:iCs/>
              </w:rPr>
            </w:pPr>
            <w:r w:rsidRPr="00045CB6">
              <w:rPr>
                <w:rFonts w:ascii="Times New Roman" w:eastAsia="Arial Unicode MS" w:hAnsi="Times New Roman" w:cs="Times New Roman"/>
              </w:rPr>
              <w:fldChar w:fldCharType="begin">
                <w:ffData>
                  <w:name w:val="Text114"/>
                  <w:enabled/>
                  <w:calcOnExit w:val="0"/>
                  <w:textInput/>
                </w:ffData>
              </w:fldChar>
            </w:r>
            <w:r w:rsidRPr="00045CB6">
              <w:rPr>
                <w:rFonts w:ascii="Times New Roman" w:eastAsia="Arial Unicode MS" w:hAnsi="Times New Roman" w:cs="Times New Roman"/>
              </w:rPr>
              <w:instrText xml:space="preserve"> FORMTEXT </w:instrText>
            </w:r>
            <w:r w:rsidRPr="00045CB6">
              <w:rPr>
                <w:rFonts w:ascii="Times New Roman" w:eastAsia="Arial Unicode MS" w:hAnsi="Times New Roman" w:cs="Times New Roman"/>
              </w:rPr>
            </w:r>
            <w:r w:rsidRPr="00045CB6">
              <w:rPr>
                <w:rFonts w:ascii="Times New Roman" w:eastAsia="Arial Unicode MS" w:hAnsi="Times New Roman" w:cs="Times New Roman"/>
              </w:rPr>
              <w:fldChar w:fldCharType="separate"/>
            </w:r>
            <w:r w:rsidRPr="00045CB6">
              <w:rPr>
                <w:rFonts w:ascii="Times New Roman" w:eastAsia="Arial Unicode MS" w:hAnsi="Times New Roman" w:cs="Times New Roman"/>
                <w:noProof/>
              </w:rPr>
              <w:t> </w:t>
            </w:r>
            <w:r w:rsidRPr="00045CB6">
              <w:rPr>
                <w:rFonts w:ascii="Times New Roman" w:eastAsia="Arial Unicode MS" w:hAnsi="Times New Roman" w:cs="Times New Roman"/>
                <w:noProof/>
              </w:rPr>
              <w:t> </w:t>
            </w:r>
            <w:r w:rsidRPr="00045CB6">
              <w:rPr>
                <w:rFonts w:ascii="Times New Roman" w:eastAsia="Arial Unicode MS" w:hAnsi="Times New Roman" w:cs="Times New Roman"/>
                <w:noProof/>
              </w:rPr>
              <w:t> </w:t>
            </w:r>
            <w:r w:rsidRPr="00045CB6">
              <w:rPr>
                <w:rFonts w:ascii="Times New Roman" w:eastAsia="Arial Unicode MS" w:hAnsi="Times New Roman" w:cs="Times New Roman"/>
                <w:noProof/>
              </w:rPr>
              <w:t> </w:t>
            </w:r>
            <w:r w:rsidRPr="00045CB6">
              <w:rPr>
                <w:rFonts w:ascii="Times New Roman" w:eastAsia="Arial Unicode MS" w:hAnsi="Times New Roman" w:cs="Times New Roman"/>
                <w:noProof/>
              </w:rPr>
              <w:t> </w:t>
            </w:r>
            <w:r w:rsidRPr="00045CB6">
              <w:rPr>
                <w:rFonts w:ascii="Times New Roman" w:eastAsia="Arial Unicode MS" w:hAnsi="Times New Roman" w:cs="Times New Roman"/>
              </w:rPr>
              <w:fldChar w:fldCharType="end"/>
            </w:r>
          </w:p>
        </w:tc>
      </w:tr>
      <w:tr w:rsidR="00045CB6" w:rsidRPr="00045CB6" w:rsidTr="00F72928">
        <w:trPr>
          <w:trHeight w:val="497"/>
          <w:tblHeader/>
          <w:jc w:val="center"/>
        </w:trPr>
        <w:tc>
          <w:tcPr>
            <w:tcW w:w="2034" w:type="pct"/>
            <w:tcBorders>
              <w:top w:val="nil"/>
              <w:left w:val="single" w:sz="4" w:space="0" w:color="auto"/>
              <w:bottom w:val="single" w:sz="4" w:space="0" w:color="auto"/>
              <w:right w:val="single" w:sz="4" w:space="0" w:color="auto"/>
            </w:tcBorders>
          </w:tcPr>
          <w:p w:rsidR="00045CB6" w:rsidRPr="00045CB6" w:rsidRDefault="00045CB6" w:rsidP="00045CB6">
            <w:pPr>
              <w:spacing w:after="0" w:line="240" w:lineRule="auto"/>
              <w:rPr>
                <w:rFonts w:ascii="Times New Roman" w:eastAsia="Arial Unicode MS" w:hAnsi="Times New Roman" w:cs="Times New Roman"/>
                <w:b/>
                <w:bCs/>
              </w:rPr>
            </w:pPr>
            <w:r w:rsidRPr="00045CB6">
              <w:rPr>
                <w:rFonts w:ascii="Times New Roman" w:eastAsia="Times New Roman" w:hAnsi="Times New Roman" w:cs="Times New Roman"/>
                <w:b/>
                <w:bCs/>
              </w:rPr>
              <w:t>Ettepaneku esitaja</w:t>
            </w:r>
          </w:p>
        </w:tc>
        <w:tc>
          <w:tcPr>
            <w:tcW w:w="1637" w:type="pct"/>
            <w:tcBorders>
              <w:top w:val="nil"/>
              <w:left w:val="nil"/>
              <w:bottom w:val="single" w:sz="4" w:space="0" w:color="auto"/>
              <w:right w:val="single" w:sz="4" w:space="0" w:color="auto"/>
            </w:tcBorders>
          </w:tcPr>
          <w:p w:rsidR="00045CB6" w:rsidRPr="00045CB6" w:rsidRDefault="00045CB6" w:rsidP="00045CB6">
            <w:pPr>
              <w:spacing w:after="0" w:line="240" w:lineRule="auto"/>
              <w:rPr>
                <w:rFonts w:ascii="Times New Roman" w:eastAsia="Arial Unicode MS" w:hAnsi="Times New Roman" w:cs="Times New Roman"/>
              </w:rPr>
            </w:pPr>
            <w:r w:rsidRPr="00045CB6">
              <w:rPr>
                <w:rFonts w:ascii="Times New Roman" w:eastAsia="Arial Unicode MS" w:hAnsi="Times New Roman" w:cs="Times New Roman"/>
              </w:rPr>
              <w:fldChar w:fldCharType="begin">
                <w:ffData>
                  <w:name w:val="Text114"/>
                  <w:enabled/>
                  <w:calcOnExit w:val="0"/>
                  <w:textInput/>
                </w:ffData>
              </w:fldChar>
            </w:r>
            <w:r w:rsidRPr="00045CB6">
              <w:rPr>
                <w:rFonts w:ascii="Times New Roman" w:eastAsia="Arial Unicode MS" w:hAnsi="Times New Roman" w:cs="Times New Roman"/>
              </w:rPr>
              <w:instrText xml:space="preserve"> FORMTEXT </w:instrText>
            </w:r>
            <w:r w:rsidRPr="00045CB6">
              <w:rPr>
                <w:rFonts w:ascii="Times New Roman" w:eastAsia="Arial Unicode MS" w:hAnsi="Times New Roman" w:cs="Times New Roman"/>
              </w:rPr>
            </w:r>
            <w:r w:rsidRPr="00045CB6">
              <w:rPr>
                <w:rFonts w:ascii="Times New Roman" w:eastAsia="Arial Unicode MS" w:hAnsi="Times New Roman" w:cs="Times New Roman"/>
              </w:rPr>
              <w:fldChar w:fldCharType="separate"/>
            </w:r>
            <w:r w:rsidRPr="00045CB6">
              <w:rPr>
                <w:rFonts w:ascii="Times New Roman" w:eastAsia="Arial Unicode MS" w:hAnsi="Times New Roman" w:cs="Times New Roman"/>
                <w:noProof/>
              </w:rPr>
              <w:t> </w:t>
            </w:r>
            <w:r w:rsidRPr="00045CB6">
              <w:rPr>
                <w:rFonts w:ascii="Times New Roman" w:eastAsia="Arial Unicode MS" w:hAnsi="Times New Roman" w:cs="Times New Roman"/>
                <w:noProof/>
              </w:rPr>
              <w:t> </w:t>
            </w:r>
            <w:r w:rsidRPr="00045CB6">
              <w:rPr>
                <w:rFonts w:ascii="Times New Roman" w:eastAsia="Arial Unicode MS" w:hAnsi="Times New Roman" w:cs="Times New Roman"/>
                <w:noProof/>
              </w:rPr>
              <w:t> </w:t>
            </w:r>
            <w:r w:rsidRPr="00045CB6">
              <w:rPr>
                <w:rFonts w:ascii="Times New Roman" w:eastAsia="Arial Unicode MS" w:hAnsi="Times New Roman" w:cs="Times New Roman"/>
                <w:noProof/>
              </w:rPr>
              <w:t> </w:t>
            </w:r>
            <w:r w:rsidRPr="00045CB6">
              <w:rPr>
                <w:rFonts w:ascii="Times New Roman" w:eastAsia="Arial Unicode MS" w:hAnsi="Times New Roman" w:cs="Times New Roman"/>
                <w:noProof/>
              </w:rPr>
              <w:t> </w:t>
            </w:r>
            <w:r w:rsidRPr="00045CB6">
              <w:rPr>
                <w:rFonts w:ascii="Times New Roman" w:eastAsia="Arial Unicode MS" w:hAnsi="Times New Roman" w:cs="Times New Roman"/>
              </w:rPr>
              <w:fldChar w:fldCharType="end"/>
            </w:r>
          </w:p>
        </w:tc>
        <w:tc>
          <w:tcPr>
            <w:tcW w:w="1329" w:type="pct"/>
            <w:tcBorders>
              <w:top w:val="nil"/>
              <w:left w:val="nil"/>
              <w:bottom w:val="single" w:sz="4" w:space="0" w:color="auto"/>
              <w:right w:val="single" w:sz="4" w:space="0" w:color="auto"/>
            </w:tcBorders>
          </w:tcPr>
          <w:p w:rsidR="00045CB6" w:rsidRPr="00045CB6" w:rsidRDefault="00045CB6" w:rsidP="00045CB6">
            <w:pPr>
              <w:spacing w:after="0" w:line="240" w:lineRule="auto"/>
              <w:rPr>
                <w:rFonts w:ascii="Times New Roman" w:eastAsia="Arial Unicode MS" w:hAnsi="Times New Roman" w:cs="Times New Roman"/>
                <w:iCs/>
              </w:rPr>
            </w:pPr>
            <w:r w:rsidRPr="00045CB6">
              <w:rPr>
                <w:rFonts w:ascii="Times New Roman" w:eastAsia="Arial Unicode MS" w:hAnsi="Times New Roman" w:cs="Times New Roman"/>
              </w:rPr>
              <w:fldChar w:fldCharType="begin">
                <w:ffData>
                  <w:name w:val="Text114"/>
                  <w:enabled/>
                  <w:calcOnExit w:val="0"/>
                  <w:textInput/>
                </w:ffData>
              </w:fldChar>
            </w:r>
            <w:r w:rsidRPr="00045CB6">
              <w:rPr>
                <w:rFonts w:ascii="Times New Roman" w:eastAsia="Arial Unicode MS" w:hAnsi="Times New Roman" w:cs="Times New Roman"/>
              </w:rPr>
              <w:instrText xml:space="preserve"> FORMTEXT </w:instrText>
            </w:r>
            <w:r w:rsidRPr="00045CB6">
              <w:rPr>
                <w:rFonts w:ascii="Times New Roman" w:eastAsia="Arial Unicode MS" w:hAnsi="Times New Roman" w:cs="Times New Roman"/>
              </w:rPr>
            </w:r>
            <w:r w:rsidRPr="00045CB6">
              <w:rPr>
                <w:rFonts w:ascii="Times New Roman" w:eastAsia="Arial Unicode MS" w:hAnsi="Times New Roman" w:cs="Times New Roman"/>
              </w:rPr>
              <w:fldChar w:fldCharType="separate"/>
            </w:r>
            <w:r w:rsidRPr="00045CB6">
              <w:rPr>
                <w:rFonts w:ascii="Times New Roman" w:eastAsia="Arial Unicode MS" w:hAnsi="Times New Roman" w:cs="Times New Roman"/>
                <w:noProof/>
              </w:rPr>
              <w:t> </w:t>
            </w:r>
            <w:r w:rsidRPr="00045CB6">
              <w:rPr>
                <w:rFonts w:ascii="Times New Roman" w:eastAsia="Arial Unicode MS" w:hAnsi="Times New Roman" w:cs="Times New Roman"/>
                <w:noProof/>
              </w:rPr>
              <w:t> </w:t>
            </w:r>
            <w:r w:rsidRPr="00045CB6">
              <w:rPr>
                <w:rFonts w:ascii="Times New Roman" w:eastAsia="Arial Unicode MS" w:hAnsi="Times New Roman" w:cs="Times New Roman"/>
                <w:noProof/>
              </w:rPr>
              <w:t> </w:t>
            </w:r>
            <w:r w:rsidRPr="00045CB6">
              <w:rPr>
                <w:rFonts w:ascii="Times New Roman" w:eastAsia="Arial Unicode MS" w:hAnsi="Times New Roman" w:cs="Times New Roman"/>
                <w:noProof/>
              </w:rPr>
              <w:t> </w:t>
            </w:r>
            <w:r w:rsidRPr="00045CB6">
              <w:rPr>
                <w:rFonts w:ascii="Times New Roman" w:eastAsia="Arial Unicode MS" w:hAnsi="Times New Roman" w:cs="Times New Roman"/>
                <w:noProof/>
              </w:rPr>
              <w:t> </w:t>
            </w:r>
            <w:r w:rsidRPr="00045CB6">
              <w:rPr>
                <w:rFonts w:ascii="Times New Roman" w:eastAsia="Arial Unicode MS" w:hAnsi="Times New Roman" w:cs="Times New Roman"/>
              </w:rPr>
              <w:fldChar w:fldCharType="end"/>
            </w:r>
          </w:p>
        </w:tc>
      </w:tr>
      <w:tr w:rsidR="00045CB6" w:rsidRPr="00045CB6" w:rsidTr="00F72928">
        <w:trPr>
          <w:trHeight w:val="266"/>
          <w:tblHeader/>
          <w:jc w:val="center"/>
        </w:trPr>
        <w:tc>
          <w:tcPr>
            <w:tcW w:w="2034" w:type="pct"/>
            <w:tcBorders>
              <w:top w:val="nil"/>
              <w:left w:val="single" w:sz="4" w:space="0" w:color="auto"/>
              <w:bottom w:val="single" w:sz="4" w:space="0" w:color="auto"/>
              <w:right w:val="single" w:sz="4" w:space="0" w:color="auto"/>
            </w:tcBorders>
          </w:tcPr>
          <w:p w:rsidR="00045CB6" w:rsidRPr="00045CB6" w:rsidRDefault="00045CB6" w:rsidP="00045CB6">
            <w:pPr>
              <w:spacing w:after="0" w:line="240" w:lineRule="auto"/>
              <w:rPr>
                <w:rFonts w:ascii="Times New Roman" w:eastAsia="Arial Unicode MS" w:hAnsi="Times New Roman" w:cs="Times New Roman"/>
                <w:b/>
                <w:bCs/>
              </w:rPr>
            </w:pPr>
            <w:r w:rsidRPr="00045CB6">
              <w:rPr>
                <w:rFonts w:ascii="Times New Roman" w:eastAsia="Times New Roman" w:hAnsi="Times New Roman" w:cs="Times New Roman"/>
                <w:b/>
                <w:bCs/>
              </w:rPr>
              <w:t>Teenuse alternatiivid</w:t>
            </w:r>
          </w:p>
        </w:tc>
        <w:tc>
          <w:tcPr>
            <w:tcW w:w="1637" w:type="pct"/>
            <w:tcBorders>
              <w:top w:val="nil"/>
              <w:left w:val="nil"/>
              <w:bottom w:val="single" w:sz="4" w:space="0" w:color="auto"/>
              <w:right w:val="single" w:sz="4" w:space="0" w:color="auto"/>
            </w:tcBorders>
            <w:noWrap/>
          </w:tcPr>
          <w:p w:rsidR="00045CB6" w:rsidRPr="00045CB6" w:rsidRDefault="00045CB6" w:rsidP="00045CB6">
            <w:pPr>
              <w:spacing w:after="0" w:line="240" w:lineRule="auto"/>
              <w:rPr>
                <w:rFonts w:ascii="Times New Roman" w:eastAsia="Arial Unicode MS" w:hAnsi="Times New Roman" w:cs="Times New Roman"/>
                <w:iCs/>
              </w:rPr>
            </w:pPr>
            <w:r w:rsidRPr="00045CB6">
              <w:rPr>
                <w:rFonts w:ascii="Times New Roman" w:eastAsia="Arial Unicode MS" w:hAnsi="Times New Roman" w:cs="Times New Roman"/>
              </w:rPr>
              <w:t>jah/ei</w:t>
            </w:r>
          </w:p>
        </w:tc>
        <w:tc>
          <w:tcPr>
            <w:tcW w:w="1329" w:type="pct"/>
            <w:tcBorders>
              <w:top w:val="nil"/>
              <w:left w:val="nil"/>
              <w:bottom w:val="single" w:sz="4" w:space="0" w:color="auto"/>
              <w:right w:val="single" w:sz="4" w:space="0" w:color="auto"/>
            </w:tcBorders>
          </w:tcPr>
          <w:p w:rsidR="00045CB6" w:rsidRPr="00045CB6" w:rsidRDefault="00045CB6" w:rsidP="00045CB6">
            <w:pPr>
              <w:spacing w:after="0" w:line="240" w:lineRule="auto"/>
              <w:rPr>
                <w:rFonts w:ascii="Times New Roman" w:eastAsia="Arial Unicode MS" w:hAnsi="Times New Roman" w:cs="Times New Roman"/>
                <w:iCs/>
              </w:rPr>
            </w:pPr>
            <w:r w:rsidRPr="00045CB6">
              <w:rPr>
                <w:rFonts w:ascii="Times New Roman" w:eastAsia="Arial Unicode MS" w:hAnsi="Times New Roman" w:cs="Times New Roman"/>
              </w:rPr>
              <w:fldChar w:fldCharType="begin">
                <w:ffData>
                  <w:name w:val="Text114"/>
                  <w:enabled/>
                  <w:calcOnExit w:val="0"/>
                  <w:textInput/>
                </w:ffData>
              </w:fldChar>
            </w:r>
            <w:r w:rsidRPr="00045CB6">
              <w:rPr>
                <w:rFonts w:ascii="Times New Roman" w:eastAsia="Arial Unicode MS" w:hAnsi="Times New Roman" w:cs="Times New Roman"/>
              </w:rPr>
              <w:instrText xml:space="preserve"> FORMTEXT </w:instrText>
            </w:r>
            <w:r w:rsidRPr="00045CB6">
              <w:rPr>
                <w:rFonts w:ascii="Times New Roman" w:eastAsia="Arial Unicode MS" w:hAnsi="Times New Roman" w:cs="Times New Roman"/>
              </w:rPr>
            </w:r>
            <w:r w:rsidRPr="00045CB6">
              <w:rPr>
                <w:rFonts w:ascii="Times New Roman" w:eastAsia="Arial Unicode MS" w:hAnsi="Times New Roman" w:cs="Times New Roman"/>
              </w:rPr>
              <w:fldChar w:fldCharType="separate"/>
            </w:r>
            <w:r w:rsidRPr="00045CB6">
              <w:rPr>
                <w:rFonts w:ascii="Times New Roman" w:eastAsia="Arial Unicode MS" w:hAnsi="Times New Roman" w:cs="Times New Roman"/>
                <w:noProof/>
              </w:rPr>
              <w:t> </w:t>
            </w:r>
            <w:r w:rsidRPr="00045CB6">
              <w:rPr>
                <w:rFonts w:ascii="Times New Roman" w:eastAsia="Arial Unicode MS" w:hAnsi="Times New Roman" w:cs="Times New Roman"/>
                <w:noProof/>
              </w:rPr>
              <w:t> </w:t>
            </w:r>
            <w:r w:rsidRPr="00045CB6">
              <w:rPr>
                <w:rFonts w:ascii="Times New Roman" w:eastAsia="Arial Unicode MS" w:hAnsi="Times New Roman" w:cs="Times New Roman"/>
                <w:noProof/>
              </w:rPr>
              <w:t> </w:t>
            </w:r>
            <w:r w:rsidRPr="00045CB6">
              <w:rPr>
                <w:rFonts w:ascii="Times New Roman" w:eastAsia="Arial Unicode MS" w:hAnsi="Times New Roman" w:cs="Times New Roman"/>
                <w:noProof/>
              </w:rPr>
              <w:t> </w:t>
            </w:r>
            <w:r w:rsidRPr="00045CB6">
              <w:rPr>
                <w:rFonts w:ascii="Times New Roman" w:eastAsia="Arial Unicode MS" w:hAnsi="Times New Roman" w:cs="Times New Roman"/>
                <w:noProof/>
              </w:rPr>
              <w:t> </w:t>
            </w:r>
            <w:r w:rsidRPr="00045CB6">
              <w:rPr>
                <w:rFonts w:ascii="Times New Roman" w:eastAsia="Arial Unicode MS" w:hAnsi="Times New Roman" w:cs="Times New Roman"/>
              </w:rPr>
              <w:fldChar w:fldCharType="end"/>
            </w:r>
          </w:p>
        </w:tc>
      </w:tr>
      <w:tr w:rsidR="00045CB6" w:rsidRPr="00045CB6" w:rsidTr="00F72928">
        <w:trPr>
          <w:trHeight w:val="1066"/>
          <w:tblHeader/>
          <w:jc w:val="center"/>
        </w:trPr>
        <w:tc>
          <w:tcPr>
            <w:tcW w:w="2034" w:type="pct"/>
            <w:tcBorders>
              <w:top w:val="nil"/>
              <w:left w:val="single" w:sz="4" w:space="0" w:color="auto"/>
              <w:bottom w:val="single" w:sz="4" w:space="0" w:color="auto"/>
              <w:right w:val="single" w:sz="4" w:space="0" w:color="auto"/>
            </w:tcBorders>
          </w:tcPr>
          <w:p w:rsidR="00045CB6" w:rsidRPr="00045CB6" w:rsidRDefault="00045CB6" w:rsidP="00045CB6">
            <w:pPr>
              <w:spacing w:after="0" w:line="240" w:lineRule="auto"/>
              <w:rPr>
                <w:rFonts w:ascii="Times New Roman" w:eastAsia="Arial Unicode MS" w:hAnsi="Times New Roman" w:cs="Times New Roman"/>
                <w:b/>
                <w:bCs/>
              </w:rPr>
            </w:pPr>
            <w:r w:rsidRPr="00045CB6">
              <w:rPr>
                <w:rFonts w:ascii="Times New Roman" w:eastAsia="Times New Roman" w:hAnsi="Times New Roman" w:cs="Times New Roman"/>
                <w:b/>
                <w:bCs/>
              </w:rPr>
              <w:t xml:space="preserve">Kulutõhusus </w:t>
            </w:r>
          </w:p>
        </w:tc>
        <w:tc>
          <w:tcPr>
            <w:tcW w:w="1637" w:type="pct"/>
            <w:tcBorders>
              <w:top w:val="nil"/>
              <w:left w:val="nil"/>
              <w:bottom w:val="single" w:sz="4" w:space="0" w:color="auto"/>
              <w:right w:val="single" w:sz="4" w:space="0" w:color="auto"/>
            </w:tcBorders>
            <w:noWrap/>
          </w:tcPr>
          <w:p w:rsidR="00045CB6" w:rsidRPr="00045CB6" w:rsidRDefault="00045CB6" w:rsidP="00045CB6">
            <w:pPr>
              <w:spacing w:after="0" w:line="240" w:lineRule="auto"/>
              <w:rPr>
                <w:rFonts w:ascii="Times New Roman" w:eastAsia="Arial Unicode MS" w:hAnsi="Times New Roman" w:cs="Times New Roman"/>
                <w:iCs/>
              </w:rPr>
            </w:pPr>
            <w:r w:rsidRPr="00045CB6">
              <w:rPr>
                <w:rFonts w:ascii="Times New Roman" w:eastAsia="Arial Unicode MS" w:hAnsi="Times New Roman" w:cs="Times New Roman"/>
              </w:rPr>
              <w:fldChar w:fldCharType="begin">
                <w:ffData>
                  <w:name w:val="Text114"/>
                  <w:enabled/>
                  <w:calcOnExit w:val="0"/>
                  <w:textInput/>
                </w:ffData>
              </w:fldChar>
            </w:r>
            <w:r w:rsidRPr="00045CB6">
              <w:rPr>
                <w:rFonts w:ascii="Times New Roman" w:eastAsia="Arial Unicode MS" w:hAnsi="Times New Roman" w:cs="Times New Roman"/>
              </w:rPr>
              <w:instrText xml:space="preserve"> FORMTEXT </w:instrText>
            </w:r>
            <w:r w:rsidRPr="00045CB6">
              <w:rPr>
                <w:rFonts w:ascii="Times New Roman" w:eastAsia="Arial Unicode MS" w:hAnsi="Times New Roman" w:cs="Times New Roman"/>
              </w:rPr>
            </w:r>
            <w:r w:rsidRPr="00045CB6">
              <w:rPr>
                <w:rFonts w:ascii="Times New Roman" w:eastAsia="Arial Unicode MS" w:hAnsi="Times New Roman" w:cs="Times New Roman"/>
              </w:rPr>
              <w:fldChar w:fldCharType="separate"/>
            </w:r>
            <w:r w:rsidRPr="00045CB6">
              <w:rPr>
                <w:rFonts w:ascii="Times New Roman" w:eastAsia="Arial Unicode MS" w:hAnsi="Times New Roman" w:cs="Times New Roman"/>
                <w:noProof/>
              </w:rPr>
              <w:t> </w:t>
            </w:r>
            <w:r w:rsidRPr="00045CB6">
              <w:rPr>
                <w:rFonts w:ascii="Times New Roman" w:eastAsia="Arial Unicode MS" w:hAnsi="Times New Roman" w:cs="Times New Roman"/>
                <w:noProof/>
              </w:rPr>
              <w:t> </w:t>
            </w:r>
            <w:r w:rsidRPr="00045CB6">
              <w:rPr>
                <w:rFonts w:ascii="Times New Roman" w:eastAsia="Arial Unicode MS" w:hAnsi="Times New Roman" w:cs="Times New Roman"/>
                <w:noProof/>
              </w:rPr>
              <w:t> </w:t>
            </w:r>
            <w:r w:rsidRPr="00045CB6">
              <w:rPr>
                <w:rFonts w:ascii="Times New Roman" w:eastAsia="Arial Unicode MS" w:hAnsi="Times New Roman" w:cs="Times New Roman"/>
                <w:noProof/>
              </w:rPr>
              <w:t> </w:t>
            </w:r>
            <w:r w:rsidRPr="00045CB6">
              <w:rPr>
                <w:rFonts w:ascii="Times New Roman" w:eastAsia="Arial Unicode MS" w:hAnsi="Times New Roman" w:cs="Times New Roman"/>
                <w:noProof/>
              </w:rPr>
              <w:t> </w:t>
            </w:r>
            <w:r w:rsidRPr="00045CB6">
              <w:rPr>
                <w:rFonts w:ascii="Times New Roman" w:eastAsia="Arial Unicode MS" w:hAnsi="Times New Roman" w:cs="Times New Roman"/>
              </w:rPr>
              <w:fldChar w:fldCharType="end"/>
            </w:r>
          </w:p>
        </w:tc>
        <w:tc>
          <w:tcPr>
            <w:tcW w:w="1329" w:type="pct"/>
            <w:tcBorders>
              <w:top w:val="nil"/>
              <w:left w:val="nil"/>
              <w:bottom w:val="single" w:sz="4" w:space="0" w:color="auto"/>
              <w:right w:val="single" w:sz="4" w:space="0" w:color="auto"/>
            </w:tcBorders>
          </w:tcPr>
          <w:p w:rsidR="00045CB6" w:rsidRPr="00045CB6" w:rsidRDefault="00045CB6" w:rsidP="00045CB6">
            <w:pPr>
              <w:spacing w:after="0" w:line="240" w:lineRule="auto"/>
              <w:rPr>
                <w:rFonts w:ascii="Times New Roman" w:eastAsia="Arial Unicode MS" w:hAnsi="Times New Roman" w:cs="Times New Roman"/>
                <w:iCs/>
              </w:rPr>
            </w:pPr>
            <w:r w:rsidRPr="00045CB6">
              <w:rPr>
                <w:rFonts w:ascii="Times New Roman" w:eastAsia="Arial Unicode MS" w:hAnsi="Times New Roman" w:cs="Times New Roman"/>
              </w:rPr>
              <w:fldChar w:fldCharType="begin">
                <w:ffData>
                  <w:name w:val="Text114"/>
                  <w:enabled/>
                  <w:calcOnExit w:val="0"/>
                  <w:textInput/>
                </w:ffData>
              </w:fldChar>
            </w:r>
            <w:r w:rsidRPr="00045CB6">
              <w:rPr>
                <w:rFonts w:ascii="Times New Roman" w:eastAsia="Arial Unicode MS" w:hAnsi="Times New Roman" w:cs="Times New Roman"/>
              </w:rPr>
              <w:instrText xml:space="preserve"> FORMTEXT </w:instrText>
            </w:r>
            <w:r w:rsidRPr="00045CB6">
              <w:rPr>
                <w:rFonts w:ascii="Times New Roman" w:eastAsia="Arial Unicode MS" w:hAnsi="Times New Roman" w:cs="Times New Roman"/>
              </w:rPr>
            </w:r>
            <w:r w:rsidRPr="00045CB6">
              <w:rPr>
                <w:rFonts w:ascii="Times New Roman" w:eastAsia="Arial Unicode MS" w:hAnsi="Times New Roman" w:cs="Times New Roman"/>
              </w:rPr>
              <w:fldChar w:fldCharType="separate"/>
            </w:r>
            <w:r w:rsidRPr="00045CB6">
              <w:rPr>
                <w:rFonts w:ascii="Times New Roman" w:eastAsia="Arial Unicode MS" w:hAnsi="Times New Roman" w:cs="Times New Roman"/>
                <w:noProof/>
              </w:rPr>
              <w:t> </w:t>
            </w:r>
            <w:r w:rsidRPr="00045CB6">
              <w:rPr>
                <w:rFonts w:ascii="Times New Roman" w:eastAsia="Arial Unicode MS" w:hAnsi="Times New Roman" w:cs="Times New Roman"/>
                <w:noProof/>
              </w:rPr>
              <w:t> </w:t>
            </w:r>
            <w:r w:rsidRPr="00045CB6">
              <w:rPr>
                <w:rFonts w:ascii="Times New Roman" w:eastAsia="Arial Unicode MS" w:hAnsi="Times New Roman" w:cs="Times New Roman"/>
                <w:noProof/>
              </w:rPr>
              <w:t> </w:t>
            </w:r>
            <w:r w:rsidRPr="00045CB6">
              <w:rPr>
                <w:rFonts w:ascii="Times New Roman" w:eastAsia="Arial Unicode MS" w:hAnsi="Times New Roman" w:cs="Times New Roman"/>
                <w:noProof/>
              </w:rPr>
              <w:t> </w:t>
            </w:r>
            <w:r w:rsidRPr="00045CB6">
              <w:rPr>
                <w:rFonts w:ascii="Times New Roman" w:eastAsia="Arial Unicode MS" w:hAnsi="Times New Roman" w:cs="Times New Roman"/>
                <w:noProof/>
              </w:rPr>
              <w:t> </w:t>
            </w:r>
            <w:r w:rsidRPr="00045CB6">
              <w:rPr>
                <w:rFonts w:ascii="Times New Roman" w:eastAsia="Arial Unicode MS" w:hAnsi="Times New Roman" w:cs="Times New Roman"/>
              </w:rPr>
              <w:fldChar w:fldCharType="end"/>
            </w:r>
          </w:p>
        </w:tc>
      </w:tr>
      <w:tr w:rsidR="00045CB6" w:rsidRPr="00045CB6" w:rsidTr="00F72928">
        <w:trPr>
          <w:trHeight w:val="266"/>
          <w:tblHeader/>
          <w:jc w:val="center"/>
        </w:trPr>
        <w:tc>
          <w:tcPr>
            <w:tcW w:w="2034" w:type="pct"/>
            <w:tcBorders>
              <w:top w:val="single" w:sz="4" w:space="0" w:color="auto"/>
              <w:left w:val="single" w:sz="4" w:space="0" w:color="auto"/>
              <w:bottom w:val="single" w:sz="4" w:space="0" w:color="auto"/>
              <w:right w:val="single" w:sz="4" w:space="0" w:color="auto"/>
            </w:tcBorders>
          </w:tcPr>
          <w:p w:rsidR="00045CB6" w:rsidRPr="00045CB6" w:rsidRDefault="00045CB6" w:rsidP="00045CB6">
            <w:pPr>
              <w:spacing w:after="0" w:line="240" w:lineRule="auto"/>
              <w:rPr>
                <w:rFonts w:ascii="Times New Roman" w:eastAsia="Arial Unicode MS" w:hAnsi="Times New Roman" w:cs="Times New Roman"/>
                <w:b/>
                <w:bCs/>
              </w:rPr>
            </w:pPr>
            <w:r w:rsidRPr="00045CB6">
              <w:rPr>
                <w:rFonts w:ascii="Times New Roman" w:eastAsia="Times New Roman" w:hAnsi="Times New Roman" w:cs="Times New Roman"/>
                <w:b/>
                <w:bCs/>
              </w:rPr>
              <w:t>Omaosalus</w:t>
            </w:r>
          </w:p>
        </w:tc>
        <w:tc>
          <w:tcPr>
            <w:tcW w:w="1637" w:type="pct"/>
            <w:tcBorders>
              <w:top w:val="single" w:sz="4" w:space="0" w:color="auto"/>
              <w:left w:val="single" w:sz="4" w:space="0" w:color="auto"/>
              <w:bottom w:val="single" w:sz="4" w:space="0" w:color="auto"/>
              <w:right w:val="single" w:sz="4" w:space="0" w:color="auto"/>
            </w:tcBorders>
            <w:noWrap/>
          </w:tcPr>
          <w:p w:rsidR="00045CB6" w:rsidRPr="00045CB6" w:rsidRDefault="00045CB6" w:rsidP="00045CB6">
            <w:pPr>
              <w:spacing w:after="0" w:line="240" w:lineRule="auto"/>
              <w:rPr>
                <w:rFonts w:ascii="Times New Roman" w:eastAsia="Arial Unicode MS" w:hAnsi="Times New Roman" w:cs="Times New Roman"/>
                <w:iCs/>
              </w:rPr>
            </w:pPr>
            <w:r w:rsidRPr="00045CB6">
              <w:rPr>
                <w:rFonts w:ascii="Times New Roman" w:eastAsia="Arial Unicode MS" w:hAnsi="Times New Roman" w:cs="Times New Roman"/>
              </w:rPr>
              <w:t>jah/ei</w:t>
            </w:r>
          </w:p>
        </w:tc>
        <w:tc>
          <w:tcPr>
            <w:tcW w:w="1329" w:type="pct"/>
            <w:tcBorders>
              <w:top w:val="single" w:sz="4" w:space="0" w:color="auto"/>
              <w:left w:val="single" w:sz="4" w:space="0" w:color="auto"/>
              <w:bottom w:val="single" w:sz="4" w:space="0" w:color="auto"/>
              <w:right w:val="single" w:sz="4" w:space="0" w:color="auto"/>
            </w:tcBorders>
          </w:tcPr>
          <w:p w:rsidR="00045CB6" w:rsidRPr="00045CB6" w:rsidRDefault="00045CB6" w:rsidP="00045CB6">
            <w:pPr>
              <w:spacing w:after="0" w:line="240" w:lineRule="auto"/>
              <w:rPr>
                <w:rFonts w:ascii="Times New Roman" w:eastAsia="Arial Unicode MS" w:hAnsi="Times New Roman" w:cs="Times New Roman"/>
                <w:iCs/>
              </w:rPr>
            </w:pPr>
            <w:r w:rsidRPr="00045CB6">
              <w:rPr>
                <w:rFonts w:ascii="Times New Roman" w:eastAsia="Arial Unicode MS" w:hAnsi="Times New Roman" w:cs="Times New Roman"/>
              </w:rPr>
              <w:fldChar w:fldCharType="begin">
                <w:ffData>
                  <w:name w:val="Text114"/>
                  <w:enabled/>
                  <w:calcOnExit w:val="0"/>
                  <w:textInput/>
                </w:ffData>
              </w:fldChar>
            </w:r>
            <w:r w:rsidRPr="00045CB6">
              <w:rPr>
                <w:rFonts w:ascii="Times New Roman" w:eastAsia="Arial Unicode MS" w:hAnsi="Times New Roman" w:cs="Times New Roman"/>
              </w:rPr>
              <w:instrText xml:space="preserve"> FORMTEXT </w:instrText>
            </w:r>
            <w:r w:rsidRPr="00045CB6">
              <w:rPr>
                <w:rFonts w:ascii="Times New Roman" w:eastAsia="Arial Unicode MS" w:hAnsi="Times New Roman" w:cs="Times New Roman"/>
              </w:rPr>
            </w:r>
            <w:r w:rsidRPr="00045CB6">
              <w:rPr>
                <w:rFonts w:ascii="Times New Roman" w:eastAsia="Arial Unicode MS" w:hAnsi="Times New Roman" w:cs="Times New Roman"/>
              </w:rPr>
              <w:fldChar w:fldCharType="separate"/>
            </w:r>
            <w:r w:rsidRPr="00045CB6">
              <w:rPr>
                <w:rFonts w:ascii="Times New Roman" w:eastAsia="Arial Unicode MS" w:hAnsi="Times New Roman" w:cs="Times New Roman"/>
                <w:noProof/>
              </w:rPr>
              <w:t> </w:t>
            </w:r>
            <w:r w:rsidRPr="00045CB6">
              <w:rPr>
                <w:rFonts w:ascii="Times New Roman" w:eastAsia="Arial Unicode MS" w:hAnsi="Times New Roman" w:cs="Times New Roman"/>
                <w:noProof/>
              </w:rPr>
              <w:t> </w:t>
            </w:r>
            <w:r w:rsidRPr="00045CB6">
              <w:rPr>
                <w:rFonts w:ascii="Times New Roman" w:eastAsia="Arial Unicode MS" w:hAnsi="Times New Roman" w:cs="Times New Roman"/>
                <w:noProof/>
              </w:rPr>
              <w:t> </w:t>
            </w:r>
            <w:r w:rsidRPr="00045CB6">
              <w:rPr>
                <w:rFonts w:ascii="Times New Roman" w:eastAsia="Arial Unicode MS" w:hAnsi="Times New Roman" w:cs="Times New Roman"/>
                <w:noProof/>
              </w:rPr>
              <w:t> </w:t>
            </w:r>
            <w:r w:rsidRPr="00045CB6">
              <w:rPr>
                <w:rFonts w:ascii="Times New Roman" w:eastAsia="Arial Unicode MS" w:hAnsi="Times New Roman" w:cs="Times New Roman"/>
                <w:noProof/>
              </w:rPr>
              <w:t> </w:t>
            </w:r>
            <w:r w:rsidRPr="00045CB6">
              <w:rPr>
                <w:rFonts w:ascii="Times New Roman" w:eastAsia="Arial Unicode MS" w:hAnsi="Times New Roman" w:cs="Times New Roman"/>
              </w:rPr>
              <w:fldChar w:fldCharType="end"/>
            </w:r>
          </w:p>
        </w:tc>
      </w:tr>
      <w:tr w:rsidR="00045CB6" w:rsidRPr="00045CB6" w:rsidTr="00F72928">
        <w:trPr>
          <w:trHeight w:val="266"/>
          <w:tblHeader/>
          <w:jc w:val="center"/>
        </w:trPr>
        <w:tc>
          <w:tcPr>
            <w:tcW w:w="2034" w:type="pct"/>
            <w:vMerge w:val="restart"/>
            <w:tcBorders>
              <w:top w:val="single" w:sz="4" w:space="0" w:color="auto"/>
              <w:left w:val="single" w:sz="4" w:space="0" w:color="auto"/>
              <w:right w:val="single" w:sz="4" w:space="0" w:color="auto"/>
            </w:tcBorders>
          </w:tcPr>
          <w:p w:rsidR="00045CB6" w:rsidRPr="00045CB6" w:rsidRDefault="00045CB6" w:rsidP="00045CB6">
            <w:pPr>
              <w:spacing w:after="0" w:line="240" w:lineRule="auto"/>
              <w:rPr>
                <w:rFonts w:ascii="Times New Roman" w:eastAsia="Arial Unicode MS" w:hAnsi="Times New Roman" w:cs="Times New Roman"/>
                <w:b/>
                <w:bCs/>
              </w:rPr>
            </w:pPr>
            <w:r w:rsidRPr="00045CB6">
              <w:rPr>
                <w:rFonts w:ascii="Times New Roman" w:eastAsia="Times New Roman" w:hAnsi="Times New Roman" w:cs="Times New Roman"/>
                <w:b/>
                <w:bCs/>
              </w:rPr>
              <w:t>Vajadus</w:t>
            </w:r>
          </w:p>
        </w:tc>
        <w:tc>
          <w:tcPr>
            <w:tcW w:w="1637" w:type="pct"/>
            <w:tcBorders>
              <w:top w:val="single" w:sz="4" w:space="0" w:color="auto"/>
              <w:left w:val="nil"/>
              <w:bottom w:val="single" w:sz="4" w:space="0" w:color="auto"/>
              <w:right w:val="single" w:sz="4" w:space="0" w:color="auto"/>
            </w:tcBorders>
          </w:tcPr>
          <w:p w:rsidR="00045CB6" w:rsidRPr="00045CB6" w:rsidRDefault="00045CB6" w:rsidP="00045CB6">
            <w:pPr>
              <w:spacing w:after="0" w:line="240" w:lineRule="auto"/>
              <w:rPr>
                <w:rFonts w:ascii="Times New Roman" w:eastAsia="Arial Unicode MS" w:hAnsi="Times New Roman" w:cs="Times New Roman"/>
                <w:iCs/>
              </w:rPr>
            </w:pPr>
            <w:r w:rsidRPr="00045CB6">
              <w:rPr>
                <w:rFonts w:ascii="Times New Roman" w:eastAsia="Arial Unicode MS" w:hAnsi="Times New Roman" w:cs="Times New Roman"/>
              </w:rPr>
              <w:t>patsientide arv Eestis</w:t>
            </w:r>
          </w:p>
        </w:tc>
        <w:tc>
          <w:tcPr>
            <w:tcW w:w="1329" w:type="pct"/>
            <w:tcBorders>
              <w:top w:val="single" w:sz="4" w:space="0" w:color="auto"/>
              <w:left w:val="nil"/>
              <w:bottom w:val="single" w:sz="4" w:space="0" w:color="auto"/>
              <w:right w:val="single" w:sz="4" w:space="0" w:color="auto"/>
            </w:tcBorders>
          </w:tcPr>
          <w:p w:rsidR="00045CB6" w:rsidRPr="00045CB6" w:rsidRDefault="00045CB6" w:rsidP="00045CB6">
            <w:pPr>
              <w:spacing w:after="0" w:line="240" w:lineRule="auto"/>
              <w:rPr>
                <w:rFonts w:ascii="Times New Roman" w:eastAsia="Arial Unicode MS" w:hAnsi="Times New Roman" w:cs="Times New Roman"/>
                <w:iCs/>
              </w:rPr>
            </w:pPr>
            <w:r w:rsidRPr="00045CB6">
              <w:rPr>
                <w:rFonts w:ascii="Times New Roman" w:eastAsia="Arial Unicode MS" w:hAnsi="Times New Roman" w:cs="Times New Roman"/>
              </w:rPr>
              <w:fldChar w:fldCharType="begin">
                <w:ffData>
                  <w:name w:val="Text114"/>
                  <w:enabled/>
                  <w:calcOnExit w:val="0"/>
                  <w:textInput/>
                </w:ffData>
              </w:fldChar>
            </w:r>
            <w:r w:rsidRPr="00045CB6">
              <w:rPr>
                <w:rFonts w:ascii="Times New Roman" w:eastAsia="Arial Unicode MS" w:hAnsi="Times New Roman" w:cs="Times New Roman"/>
              </w:rPr>
              <w:instrText xml:space="preserve"> FORMTEXT </w:instrText>
            </w:r>
            <w:r w:rsidRPr="00045CB6">
              <w:rPr>
                <w:rFonts w:ascii="Times New Roman" w:eastAsia="Arial Unicode MS" w:hAnsi="Times New Roman" w:cs="Times New Roman"/>
              </w:rPr>
            </w:r>
            <w:r w:rsidRPr="00045CB6">
              <w:rPr>
                <w:rFonts w:ascii="Times New Roman" w:eastAsia="Arial Unicode MS" w:hAnsi="Times New Roman" w:cs="Times New Roman"/>
              </w:rPr>
              <w:fldChar w:fldCharType="separate"/>
            </w:r>
            <w:r w:rsidRPr="00045CB6">
              <w:rPr>
                <w:rFonts w:ascii="Times New Roman" w:eastAsia="Arial Unicode MS" w:hAnsi="Times New Roman" w:cs="Times New Roman"/>
                <w:noProof/>
              </w:rPr>
              <w:t> </w:t>
            </w:r>
            <w:r w:rsidRPr="00045CB6">
              <w:rPr>
                <w:rFonts w:ascii="Times New Roman" w:eastAsia="Arial Unicode MS" w:hAnsi="Times New Roman" w:cs="Times New Roman"/>
                <w:noProof/>
              </w:rPr>
              <w:t> </w:t>
            </w:r>
            <w:r w:rsidRPr="00045CB6">
              <w:rPr>
                <w:rFonts w:ascii="Times New Roman" w:eastAsia="Arial Unicode MS" w:hAnsi="Times New Roman" w:cs="Times New Roman"/>
                <w:noProof/>
              </w:rPr>
              <w:t> </w:t>
            </w:r>
            <w:r w:rsidRPr="00045CB6">
              <w:rPr>
                <w:rFonts w:ascii="Times New Roman" w:eastAsia="Arial Unicode MS" w:hAnsi="Times New Roman" w:cs="Times New Roman"/>
                <w:noProof/>
              </w:rPr>
              <w:t> </w:t>
            </w:r>
            <w:r w:rsidRPr="00045CB6">
              <w:rPr>
                <w:rFonts w:ascii="Times New Roman" w:eastAsia="Arial Unicode MS" w:hAnsi="Times New Roman" w:cs="Times New Roman"/>
                <w:noProof/>
              </w:rPr>
              <w:t> </w:t>
            </w:r>
            <w:r w:rsidRPr="00045CB6">
              <w:rPr>
                <w:rFonts w:ascii="Times New Roman" w:eastAsia="Arial Unicode MS" w:hAnsi="Times New Roman" w:cs="Times New Roman"/>
              </w:rPr>
              <w:fldChar w:fldCharType="end"/>
            </w:r>
          </w:p>
        </w:tc>
      </w:tr>
      <w:tr w:rsidR="00045CB6" w:rsidRPr="00045CB6" w:rsidTr="00F72928">
        <w:trPr>
          <w:trHeight w:val="266"/>
          <w:tblHeader/>
          <w:jc w:val="center"/>
        </w:trPr>
        <w:tc>
          <w:tcPr>
            <w:tcW w:w="2034" w:type="pct"/>
            <w:vMerge/>
            <w:tcBorders>
              <w:left w:val="single" w:sz="4" w:space="0" w:color="auto"/>
              <w:bottom w:val="single" w:sz="4" w:space="0" w:color="auto"/>
              <w:right w:val="single" w:sz="4" w:space="0" w:color="auto"/>
            </w:tcBorders>
          </w:tcPr>
          <w:p w:rsidR="00045CB6" w:rsidRPr="00045CB6" w:rsidRDefault="00045CB6" w:rsidP="00045CB6">
            <w:pPr>
              <w:spacing w:after="0" w:line="240" w:lineRule="auto"/>
              <w:rPr>
                <w:rFonts w:ascii="Times New Roman" w:eastAsia="Times New Roman" w:hAnsi="Times New Roman" w:cs="Times New Roman"/>
                <w:b/>
                <w:bCs/>
              </w:rPr>
            </w:pPr>
          </w:p>
        </w:tc>
        <w:tc>
          <w:tcPr>
            <w:tcW w:w="1637" w:type="pct"/>
            <w:tcBorders>
              <w:top w:val="nil"/>
              <w:left w:val="nil"/>
              <w:bottom w:val="single" w:sz="4" w:space="0" w:color="auto"/>
              <w:right w:val="single" w:sz="4" w:space="0" w:color="auto"/>
            </w:tcBorders>
          </w:tcPr>
          <w:p w:rsidR="00045CB6" w:rsidRPr="00045CB6" w:rsidRDefault="00045CB6" w:rsidP="00045CB6">
            <w:pPr>
              <w:spacing w:after="0" w:line="240" w:lineRule="auto"/>
              <w:rPr>
                <w:rFonts w:ascii="Times New Roman" w:eastAsia="Times New Roman" w:hAnsi="Times New Roman" w:cs="Times New Roman"/>
                <w:iCs/>
              </w:rPr>
            </w:pPr>
            <w:r w:rsidRPr="00045CB6">
              <w:rPr>
                <w:rFonts w:ascii="Times New Roman" w:eastAsia="Arial Unicode MS" w:hAnsi="Times New Roman" w:cs="Times New Roman"/>
              </w:rPr>
              <w:t>teenuse osutamise kordade arv aastas kokku</w:t>
            </w:r>
          </w:p>
        </w:tc>
        <w:tc>
          <w:tcPr>
            <w:tcW w:w="1329" w:type="pct"/>
            <w:tcBorders>
              <w:top w:val="nil"/>
              <w:left w:val="nil"/>
              <w:bottom w:val="single" w:sz="4" w:space="0" w:color="auto"/>
              <w:right w:val="single" w:sz="4" w:space="0" w:color="auto"/>
            </w:tcBorders>
          </w:tcPr>
          <w:p w:rsidR="00045CB6" w:rsidRPr="00045CB6" w:rsidRDefault="00045CB6" w:rsidP="00045CB6">
            <w:pPr>
              <w:spacing w:after="0" w:line="240" w:lineRule="auto"/>
              <w:rPr>
                <w:rFonts w:ascii="Times New Roman" w:eastAsia="Times New Roman" w:hAnsi="Times New Roman" w:cs="Times New Roman"/>
                <w:iCs/>
              </w:rPr>
            </w:pPr>
            <w:r w:rsidRPr="00045CB6">
              <w:rPr>
                <w:rFonts w:ascii="Times New Roman" w:eastAsia="Arial Unicode MS" w:hAnsi="Times New Roman" w:cs="Times New Roman"/>
              </w:rPr>
              <w:fldChar w:fldCharType="begin">
                <w:ffData>
                  <w:name w:val="Text114"/>
                  <w:enabled/>
                  <w:calcOnExit w:val="0"/>
                  <w:textInput/>
                </w:ffData>
              </w:fldChar>
            </w:r>
            <w:r w:rsidRPr="00045CB6">
              <w:rPr>
                <w:rFonts w:ascii="Times New Roman" w:eastAsia="Arial Unicode MS" w:hAnsi="Times New Roman" w:cs="Times New Roman"/>
              </w:rPr>
              <w:instrText xml:space="preserve"> FORMTEXT </w:instrText>
            </w:r>
            <w:r w:rsidRPr="00045CB6">
              <w:rPr>
                <w:rFonts w:ascii="Times New Roman" w:eastAsia="Arial Unicode MS" w:hAnsi="Times New Roman" w:cs="Times New Roman"/>
              </w:rPr>
            </w:r>
            <w:r w:rsidRPr="00045CB6">
              <w:rPr>
                <w:rFonts w:ascii="Times New Roman" w:eastAsia="Arial Unicode MS" w:hAnsi="Times New Roman" w:cs="Times New Roman"/>
              </w:rPr>
              <w:fldChar w:fldCharType="separate"/>
            </w:r>
            <w:r w:rsidRPr="00045CB6">
              <w:rPr>
                <w:rFonts w:ascii="Times New Roman" w:eastAsia="Arial Unicode MS" w:hAnsi="Times New Roman" w:cs="Times New Roman"/>
                <w:noProof/>
              </w:rPr>
              <w:t> </w:t>
            </w:r>
            <w:r w:rsidRPr="00045CB6">
              <w:rPr>
                <w:rFonts w:ascii="Times New Roman" w:eastAsia="Arial Unicode MS" w:hAnsi="Times New Roman" w:cs="Times New Roman"/>
                <w:noProof/>
              </w:rPr>
              <w:t> </w:t>
            </w:r>
            <w:r w:rsidRPr="00045CB6">
              <w:rPr>
                <w:rFonts w:ascii="Times New Roman" w:eastAsia="Arial Unicode MS" w:hAnsi="Times New Roman" w:cs="Times New Roman"/>
                <w:noProof/>
              </w:rPr>
              <w:t> </w:t>
            </w:r>
            <w:r w:rsidRPr="00045CB6">
              <w:rPr>
                <w:rFonts w:ascii="Times New Roman" w:eastAsia="Arial Unicode MS" w:hAnsi="Times New Roman" w:cs="Times New Roman"/>
                <w:noProof/>
              </w:rPr>
              <w:t> </w:t>
            </w:r>
            <w:r w:rsidRPr="00045CB6">
              <w:rPr>
                <w:rFonts w:ascii="Times New Roman" w:eastAsia="Arial Unicode MS" w:hAnsi="Times New Roman" w:cs="Times New Roman"/>
                <w:noProof/>
              </w:rPr>
              <w:t> </w:t>
            </w:r>
            <w:r w:rsidRPr="00045CB6">
              <w:rPr>
                <w:rFonts w:ascii="Times New Roman" w:eastAsia="Arial Unicode MS" w:hAnsi="Times New Roman" w:cs="Times New Roman"/>
              </w:rPr>
              <w:fldChar w:fldCharType="end"/>
            </w:r>
          </w:p>
        </w:tc>
      </w:tr>
      <w:tr w:rsidR="00045CB6" w:rsidRPr="00045CB6" w:rsidTr="00F72928">
        <w:trPr>
          <w:trHeight w:val="266"/>
          <w:tblHeader/>
          <w:jc w:val="center"/>
        </w:trPr>
        <w:tc>
          <w:tcPr>
            <w:tcW w:w="2034" w:type="pct"/>
            <w:tcBorders>
              <w:left w:val="single" w:sz="4" w:space="0" w:color="auto"/>
              <w:bottom w:val="single" w:sz="4" w:space="0" w:color="auto"/>
              <w:right w:val="single" w:sz="4" w:space="0" w:color="auto"/>
            </w:tcBorders>
          </w:tcPr>
          <w:p w:rsidR="00045CB6" w:rsidRPr="00045CB6" w:rsidRDefault="00045CB6" w:rsidP="00045CB6">
            <w:pPr>
              <w:spacing w:after="0" w:line="240" w:lineRule="auto"/>
              <w:rPr>
                <w:rFonts w:ascii="Times New Roman" w:eastAsia="Times New Roman" w:hAnsi="Times New Roman" w:cs="Times New Roman"/>
                <w:b/>
                <w:bCs/>
              </w:rPr>
            </w:pPr>
            <w:r w:rsidRPr="00045CB6">
              <w:rPr>
                <w:rFonts w:ascii="Times New Roman" w:eastAsia="Times New Roman" w:hAnsi="Times New Roman" w:cs="Times New Roman"/>
                <w:b/>
                <w:bCs/>
              </w:rPr>
              <w:t>Teenuse piirhind</w:t>
            </w:r>
          </w:p>
        </w:tc>
        <w:tc>
          <w:tcPr>
            <w:tcW w:w="1637" w:type="pct"/>
            <w:tcBorders>
              <w:top w:val="nil"/>
              <w:left w:val="nil"/>
              <w:bottom w:val="single" w:sz="4" w:space="0" w:color="auto"/>
              <w:right w:val="single" w:sz="4" w:space="0" w:color="auto"/>
            </w:tcBorders>
          </w:tcPr>
          <w:p w:rsidR="00045CB6" w:rsidRPr="00045CB6" w:rsidRDefault="00045CB6" w:rsidP="00045CB6">
            <w:pPr>
              <w:spacing w:after="0" w:line="240" w:lineRule="auto"/>
              <w:rPr>
                <w:rFonts w:ascii="Times New Roman" w:eastAsia="Times New Roman" w:hAnsi="Times New Roman" w:cs="Times New Roman"/>
                <w:iCs/>
              </w:rPr>
            </w:pPr>
            <w:r w:rsidRPr="00045CB6">
              <w:rPr>
                <w:rFonts w:ascii="Times New Roman" w:eastAsia="Arial Unicode MS" w:hAnsi="Times New Roman" w:cs="Times New Roman"/>
              </w:rPr>
              <w:fldChar w:fldCharType="begin">
                <w:ffData>
                  <w:name w:val="Text114"/>
                  <w:enabled/>
                  <w:calcOnExit w:val="0"/>
                  <w:textInput/>
                </w:ffData>
              </w:fldChar>
            </w:r>
            <w:r w:rsidRPr="00045CB6">
              <w:rPr>
                <w:rFonts w:ascii="Times New Roman" w:eastAsia="Arial Unicode MS" w:hAnsi="Times New Roman" w:cs="Times New Roman"/>
              </w:rPr>
              <w:instrText xml:space="preserve"> FORMTEXT </w:instrText>
            </w:r>
            <w:r w:rsidRPr="00045CB6">
              <w:rPr>
                <w:rFonts w:ascii="Times New Roman" w:eastAsia="Arial Unicode MS" w:hAnsi="Times New Roman" w:cs="Times New Roman"/>
              </w:rPr>
            </w:r>
            <w:r w:rsidRPr="00045CB6">
              <w:rPr>
                <w:rFonts w:ascii="Times New Roman" w:eastAsia="Arial Unicode MS" w:hAnsi="Times New Roman" w:cs="Times New Roman"/>
              </w:rPr>
              <w:fldChar w:fldCharType="separate"/>
            </w:r>
            <w:r w:rsidRPr="00045CB6">
              <w:rPr>
                <w:rFonts w:ascii="Times New Roman" w:eastAsia="Arial Unicode MS" w:hAnsi="Times New Roman" w:cs="Times New Roman"/>
                <w:noProof/>
              </w:rPr>
              <w:t> </w:t>
            </w:r>
            <w:r w:rsidRPr="00045CB6">
              <w:rPr>
                <w:rFonts w:ascii="Times New Roman" w:eastAsia="Arial Unicode MS" w:hAnsi="Times New Roman" w:cs="Times New Roman"/>
                <w:noProof/>
              </w:rPr>
              <w:t> </w:t>
            </w:r>
            <w:r w:rsidRPr="00045CB6">
              <w:rPr>
                <w:rFonts w:ascii="Times New Roman" w:eastAsia="Arial Unicode MS" w:hAnsi="Times New Roman" w:cs="Times New Roman"/>
                <w:noProof/>
              </w:rPr>
              <w:t> </w:t>
            </w:r>
            <w:r w:rsidRPr="00045CB6">
              <w:rPr>
                <w:rFonts w:ascii="Times New Roman" w:eastAsia="Arial Unicode MS" w:hAnsi="Times New Roman" w:cs="Times New Roman"/>
                <w:noProof/>
              </w:rPr>
              <w:t> </w:t>
            </w:r>
            <w:r w:rsidRPr="00045CB6">
              <w:rPr>
                <w:rFonts w:ascii="Times New Roman" w:eastAsia="Arial Unicode MS" w:hAnsi="Times New Roman" w:cs="Times New Roman"/>
                <w:noProof/>
              </w:rPr>
              <w:t> </w:t>
            </w:r>
            <w:r w:rsidRPr="00045CB6">
              <w:rPr>
                <w:rFonts w:ascii="Times New Roman" w:eastAsia="Arial Unicode MS" w:hAnsi="Times New Roman" w:cs="Times New Roman"/>
              </w:rPr>
              <w:fldChar w:fldCharType="end"/>
            </w:r>
          </w:p>
        </w:tc>
        <w:tc>
          <w:tcPr>
            <w:tcW w:w="1329" w:type="pct"/>
            <w:tcBorders>
              <w:top w:val="nil"/>
              <w:left w:val="nil"/>
              <w:bottom w:val="single" w:sz="4" w:space="0" w:color="auto"/>
              <w:right w:val="single" w:sz="4" w:space="0" w:color="auto"/>
            </w:tcBorders>
          </w:tcPr>
          <w:p w:rsidR="00045CB6" w:rsidRPr="00045CB6" w:rsidRDefault="00045CB6" w:rsidP="00045CB6">
            <w:pPr>
              <w:spacing w:after="0" w:line="240" w:lineRule="auto"/>
              <w:rPr>
                <w:rFonts w:ascii="Times New Roman" w:eastAsia="Times New Roman" w:hAnsi="Times New Roman" w:cs="Times New Roman"/>
                <w:iCs/>
              </w:rPr>
            </w:pPr>
            <w:r w:rsidRPr="00045CB6">
              <w:rPr>
                <w:rFonts w:ascii="Times New Roman" w:eastAsia="Arial Unicode MS" w:hAnsi="Times New Roman" w:cs="Times New Roman"/>
              </w:rPr>
              <w:fldChar w:fldCharType="begin">
                <w:ffData>
                  <w:name w:val="Text114"/>
                  <w:enabled/>
                  <w:calcOnExit w:val="0"/>
                  <w:textInput/>
                </w:ffData>
              </w:fldChar>
            </w:r>
            <w:r w:rsidRPr="00045CB6">
              <w:rPr>
                <w:rFonts w:ascii="Times New Roman" w:eastAsia="Arial Unicode MS" w:hAnsi="Times New Roman" w:cs="Times New Roman"/>
              </w:rPr>
              <w:instrText xml:space="preserve"> FORMTEXT </w:instrText>
            </w:r>
            <w:r w:rsidRPr="00045CB6">
              <w:rPr>
                <w:rFonts w:ascii="Times New Roman" w:eastAsia="Arial Unicode MS" w:hAnsi="Times New Roman" w:cs="Times New Roman"/>
              </w:rPr>
            </w:r>
            <w:r w:rsidRPr="00045CB6">
              <w:rPr>
                <w:rFonts w:ascii="Times New Roman" w:eastAsia="Arial Unicode MS" w:hAnsi="Times New Roman" w:cs="Times New Roman"/>
              </w:rPr>
              <w:fldChar w:fldCharType="separate"/>
            </w:r>
            <w:r w:rsidRPr="00045CB6">
              <w:rPr>
                <w:rFonts w:ascii="Times New Roman" w:eastAsia="Arial Unicode MS" w:hAnsi="Times New Roman" w:cs="Times New Roman"/>
                <w:noProof/>
              </w:rPr>
              <w:t> </w:t>
            </w:r>
            <w:r w:rsidRPr="00045CB6">
              <w:rPr>
                <w:rFonts w:ascii="Times New Roman" w:eastAsia="Arial Unicode MS" w:hAnsi="Times New Roman" w:cs="Times New Roman"/>
                <w:noProof/>
              </w:rPr>
              <w:t> </w:t>
            </w:r>
            <w:r w:rsidRPr="00045CB6">
              <w:rPr>
                <w:rFonts w:ascii="Times New Roman" w:eastAsia="Arial Unicode MS" w:hAnsi="Times New Roman" w:cs="Times New Roman"/>
                <w:noProof/>
              </w:rPr>
              <w:t> </w:t>
            </w:r>
            <w:r w:rsidRPr="00045CB6">
              <w:rPr>
                <w:rFonts w:ascii="Times New Roman" w:eastAsia="Arial Unicode MS" w:hAnsi="Times New Roman" w:cs="Times New Roman"/>
                <w:noProof/>
              </w:rPr>
              <w:t> </w:t>
            </w:r>
            <w:r w:rsidRPr="00045CB6">
              <w:rPr>
                <w:rFonts w:ascii="Times New Roman" w:eastAsia="Arial Unicode MS" w:hAnsi="Times New Roman" w:cs="Times New Roman"/>
                <w:noProof/>
              </w:rPr>
              <w:t> </w:t>
            </w:r>
            <w:r w:rsidRPr="00045CB6">
              <w:rPr>
                <w:rFonts w:ascii="Times New Roman" w:eastAsia="Arial Unicode MS" w:hAnsi="Times New Roman" w:cs="Times New Roman"/>
              </w:rPr>
              <w:fldChar w:fldCharType="end"/>
            </w:r>
          </w:p>
        </w:tc>
      </w:tr>
      <w:tr w:rsidR="00045CB6" w:rsidRPr="00045CB6" w:rsidTr="00F72928">
        <w:trPr>
          <w:trHeight w:val="266"/>
          <w:tblHeader/>
          <w:jc w:val="center"/>
        </w:trPr>
        <w:tc>
          <w:tcPr>
            <w:tcW w:w="2034" w:type="pct"/>
            <w:tcBorders>
              <w:left w:val="single" w:sz="4" w:space="0" w:color="auto"/>
              <w:bottom w:val="single" w:sz="4" w:space="0" w:color="auto"/>
              <w:right w:val="single" w:sz="4" w:space="0" w:color="auto"/>
            </w:tcBorders>
          </w:tcPr>
          <w:p w:rsidR="00045CB6" w:rsidRPr="00045CB6" w:rsidRDefault="00045CB6" w:rsidP="00045CB6">
            <w:pPr>
              <w:spacing w:after="0" w:line="240" w:lineRule="auto"/>
              <w:rPr>
                <w:rFonts w:ascii="Times New Roman" w:eastAsia="Times New Roman" w:hAnsi="Times New Roman" w:cs="Times New Roman"/>
                <w:b/>
                <w:bCs/>
              </w:rPr>
            </w:pPr>
            <w:r w:rsidRPr="00045CB6">
              <w:rPr>
                <w:rFonts w:ascii="Times New Roman" w:eastAsia="Times New Roman" w:hAnsi="Times New Roman" w:cs="Times New Roman"/>
                <w:b/>
                <w:bCs/>
              </w:rPr>
              <w:t>Kohaldamise tingimused</w:t>
            </w:r>
          </w:p>
        </w:tc>
        <w:tc>
          <w:tcPr>
            <w:tcW w:w="1637" w:type="pct"/>
            <w:tcBorders>
              <w:top w:val="nil"/>
              <w:left w:val="nil"/>
              <w:bottom w:val="single" w:sz="4" w:space="0" w:color="auto"/>
              <w:right w:val="single" w:sz="4" w:space="0" w:color="auto"/>
            </w:tcBorders>
          </w:tcPr>
          <w:p w:rsidR="00045CB6" w:rsidRPr="00045CB6" w:rsidRDefault="00045CB6" w:rsidP="00045CB6">
            <w:pPr>
              <w:spacing w:after="0" w:line="240" w:lineRule="auto"/>
              <w:rPr>
                <w:rFonts w:ascii="Times New Roman" w:eastAsia="Times New Roman" w:hAnsi="Times New Roman" w:cs="Times New Roman"/>
                <w:iCs/>
              </w:rPr>
            </w:pPr>
            <w:r w:rsidRPr="00045CB6">
              <w:rPr>
                <w:rFonts w:ascii="Times New Roman" w:eastAsia="Arial Unicode MS" w:hAnsi="Times New Roman" w:cs="Times New Roman"/>
              </w:rPr>
              <w:t>jah/ei</w:t>
            </w:r>
          </w:p>
        </w:tc>
        <w:tc>
          <w:tcPr>
            <w:tcW w:w="1329" w:type="pct"/>
            <w:tcBorders>
              <w:top w:val="nil"/>
              <w:left w:val="nil"/>
              <w:bottom w:val="single" w:sz="4" w:space="0" w:color="auto"/>
              <w:right w:val="single" w:sz="4" w:space="0" w:color="auto"/>
            </w:tcBorders>
          </w:tcPr>
          <w:p w:rsidR="00045CB6" w:rsidRPr="00045CB6" w:rsidDel="0008376F" w:rsidRDefault="00045CB6" w:rsidP="00045CB6">
            <w:pPr>
              <w:spacing w:after="0" w:line="240" w:lineRule="auto"/>
              <w:rPr>
                <w:rFonts w:ascii="Times New Roman" w:eastAsia="Times New Roman" w:hAnsi="Times New Roman" w:cs="Times New Roman"/>
                <w:iCs/>
              </w:rPr>
            </w:pPr>
            <w:r w:rsidRPr="00045CB6">
              <w:rPr>
                <w:rFonts w:ascii="Times New Roman" w:eastAsia="Arial Unicode MS" w:hAnsi="Times New Roman" w:cs="Times New Roman"/>
              </w:rPr>
              <w:fldChar w:fldCharType="begin">
                <w:ffData>
                  <w:name w:val="Text114"/>
                  <w:enabled/>
                  <w:calcOnExit w:val="0"/>
                  <w:textInput/>
                </w:ffData>
              </w:fldChar>
            </w:r>
            <w:r w:rsidRPr="00045CB6">
              <w:rPr>
                <w:rFonts w:ascii="Times New Roman" w:eastAsia="Arial Unicode MS" w:hAnsi="Times New Roman" w:cs="Times New Roman"/>
              </w:rPr>
              <w:instrText xml:space="preserve"> FORMTEXT </w:instrText>
            </w:r>
            <w:r w:rsidRPr="00045CB6">
              <w:rPr>
                <w:rFonts w:ascii="Times New Roman" w:eastAsia="Arial Unicode MS" w:hAnsi="Times New Roman" w:cs="Times New Roman"/>
              </w:rPr>
            </w:r>
            <w:r w:rsidRPr="00045CB6">
              <w:rPr>
                <w:rFonts w:ascii="Times New Roman" w:eastAsia="Arial Unicode MS" w:hAnsi="Times New Roman" w:cs="Times New Roman"/>
              </w:rPr>
              <w:fldChar w:fldCharType="separate"/>
            </w:r>
            <w:r w:rsidRPr="00045CB6">
              <w:rPr>
                <w:rFonts w:ascii="Times New Roman" w:eastAsia="Arial Unicode MS" w:hAnsi="Times New Roman" w:cs="Times New Roman"/>
                <w:noProof/>
              </w:rPr>
              <w:t> </w:t>
            </w:r>
            <w:r w:rsidRPr="00045CB6">
              <w:rPr>
                <w:rFonts w:ascii="Times New Roman" w:eastAsia="Arial Unicode MS" w:hAnsi="Times New Roman" w:cs="Times New Roman"/>
                <w:noProof/>
              </w:rPr>
              <w:t> </w:t>
            </w:r>
            <w:r w:rsidRPr="00045CB6">
              <w:rPr>
                <w:rFonts w:ascii="Times New Roman" w:eastAsia="Arial Unicode MS" w:hAnsi="Times New Roman" w:cs="Times New Roman"/>
                <w:noProof/>
              </w:rPr>
              <w:t> </w:t>
            </w:r>
            <w:r w:rsidRPr="00045CB6">
              <w:rPr>
                <w:rFonts w:ascii="Times New Roman" w:eastAsia="Arial Unicode MS" w:hAnsi="Times New Roman" w:cs="Times New Roman"/>
                <w:noProof/>
              </w:rPr>
              <w:t> </w:t>
            </w:r>
            <w:r w:rsidRPr="00045CB6">
              <w:rPr>
                <w:rFonts w:ascii="Times New Roman" w:eastAsia="Arial Unicode MS" w:hAnsi="Times New Roman" w:cs="Times New Roman"/>
                <w:noProof/>
              </w:rPr>
              <w:t> </w:t>
            </w:r>
            <w:r w:rsidRPr="00045CB6">
              <w:rPr>
                <w:rFonts w:ascii="Times New Roman" w:eastAsia="Arial Unicode MS" w:hAnsi="Times New Roman" w:cs="Times New Roman"/>
              </w:rPr>
              <w:fldChar w:fldCharType="end"/>
            </w:r>
          </w:p>
        </w:tc>
      </w:tr>
      <w:tr w:rsidR="00045CB6" w:rsidRPr="00045CB6" w:rsidTr="00F72928">
        <w:trPr>
          <w:trHeight w:val="266"/>
          <w:tblHeader/>
          <w:jc w:val="center"/>
        </w:trPr>
        <w:tc>
          <w:tcPr>
            <w:tcW w:w="2034" w:type="pct"/>
            <w:tcBorders>
              <w:top w:val="nil"/>
              <w:left w:val="single" w:sz="4" w:space="0" w:color="auto"/>
              <w:bottom w:val="single" w:sz="4" w:space="0" w:color="auto"/>
              <w:right w:val="single" w:sz="4" w:space="0" w:color="auto"/>
            </w:tcBorders>
          </w:tcPr>
          <w:p w:rsidR="00045CB6" w:rsidRPr="00045CB6" w:rsidRDefault="00045CB6" w:rsidP="00045CB6">
            <w:pPr>
              <w:spacing w:after="0" w:line="240" w:lineRule="auto"/>
              <w:rPr>
                <w:rFonts w:ascii="Times New Roman" w:eastAsia="Arial Unicode MS" w:hAnsi="Times New Roman" w:cs="Times New Roman"/>
                <w:b/>
                <w:bCs/>
              </w:rPr>
            </w:pPr>
            <w:r w:rsidRPr="00045CB6">
              <w:rPr>
                <w:rFonts w:ascii="Times New Roman" w:eastAsia="Times New Roman" w:hAnsi="Times New Roman" w:cs="Times New Roman"/>
                <w:b/>
                <w:bCs/>
              </w:rPr>
              <w:t>Muudatusest tulenev lisakulu ravikindlustuse eelarvele aastas kokku</w:t>
            </w:r>
          </w:p>
        </w:tc>
        <w:tc>
          <w:tcPr>
            <w:tcW w:w="1637" w:type="pct"/>
            <w:tcBorders>
              <w:top w:val="nil"/>
              <w:left w:val="nil"/>
              <w:bottom w:val="single" w:sz="4" w:space="0" w:color="auto"/>
              <w:right w:val="single" w:sz="4" w:space="0" w:color="auto"/>
            </w:tcBorders>
          </w:tcPr>
          <w:p w:rsidR="00045CB6" w:rsidRPr="00045CB6" w:rsidRDefault="00045CB6" w:rsidP="00045CB6">
            <w:pPr>
              <w:spacing w:after="0" w:line="240" w:lineRule="auto"/>
              <w:rPr>
                <w:rFonts w:ascii="Times New Roman" w:eastAsia="Arial Unicode MS" w:hAnsi="Times New Roman" w:cs="Times New Roman"/>
                <w:iCs/>
              </w:rPr>
            </w:pPr>
            <w:r w:rsidRPr="00045CB6">
              <w:rPr>
                <w:rFonts w:ascii="Times New Roman" w:eastAsia="Arial Unicode MS" w:hAnsi="Times New Roman" w:cs="Times New Roman"/>
              </w:rPr>
              <w:fldChar w:fldCharType="begin">
                <w:ffData>
                  <w:name w:val="Text114"/>
                  <w:enabled/>
                  <w:calcOnExit w:val="0"/>
                  <w:textInput/>
                </w:ffData>
              </w:fldChar>
            </w:r>
            <w:r w:rsidRPr="00045CB6">
              <w:rPr>
                <w:rFonts w:ascii="Times New Roman" w:eastAsia="Arial Unicode MS" w:hAnsi="Times New Roman" w:cs="Times New Roman"/>
              </w:rPr>
              <w:instrText xml:space="preserve"> FORMTEXT </w:instrText>
            </w:r>
            <w:r w:rsidRPr="00045CB6">
              <w:rPr>
                <w:rFonts w:ascii="Times New Roman" w:eastAsia="Arial Unicode MS" w:hAnsi="Times New Roman" w:cs="Times New Roman"/>
              </w:rPr>
            </w:r>
            <w:r w:rsidRPr="00045CB6">
              <w:rPr>
                <w:rFonts w:ascii="Times New Roman" w:eastAsia="Arial Unicode MS" w:hAnsi="Times New Roman" w:cs="Times New Roman"/>
              </w:rPr>
              <w:fldChar w:fldCharType="separate"/>
            </w:r>
            <w:r w:rsidRPr="00045CB6">
              <w:rPr>
                <w:rFonts w:ascii="Times New Roman" w:eastAsia="Arial Unicode MS" w:hAnsi="Times New Roman" w:cs="Times New Roman"/>
                <w:noProof/>
              </w:rPr>
              <w:t> </w:t>
            </w:r>
            <w:r w:rsidRPr="00045CB6">
              <w:rPr>
                <w:rFonts w:ascii="Times New Roman" w:eastAsia="Arial Unicode MS" w:hAnsi="Times New Roman" w:cs="Times New Roman"/>
                <w:noProof/>
              </w:rPr>
              <w:t> </w:t>
            </w:r>
            <w:r w:rsidRPr="00045CB6">
              <w:rPr>
                <w:rFonts w:ascii="Times New Roman" w:eastAsia="Arial Unicode MS" w:hAnsi="Times New Roman" w:cs="Times New Roman"/>
                <w:noProof/>
              </w:rPr>
              <w:t> </w:t>
            </w:r>
            <w:r w:rsidRPr="00045CB6">
              <w:rPr>
                <w:rFonts w:ascii="Times New Roman" w:eastAsia="Arial Unicode MS" w:hAnsi="Times New Roman" w:cs="Times New Roman"/>
                <w:noProof/>
              </w:rPr>
              <w:t> </w:t>
            </w:r>
            <w:r w:rsidRPr="00045CB6">
              <w:rPr>
                <w:rFonts w:ascii="Times New Roman" w:eastAsia="Arial Unicode MS" w:hAnsi="Times New Roman" w:cs="Times New Roman"/>
                <w:noProof/>
              </w:rPr>
              <w:t> </w:t>
            </w:r>
            <w:r w:rsidRPr="00045CB6">
              <w:rPr>
                <w:rFonts w:ascii="Times New Roman" w:eastAsia="Arial Unicode MS" w:hAnsi="Times New Roman" w:cs="Times New Roman"/>
              </w:rPr>
              <w:fldChar w:fldCharType="end"/>
            </w:r>
          </w:p>
        </w:tc>
        <w:tc>
          <w:tcPr>
            <w:tcW w:w="1329" w:type="pct"/>
            <w:tcBorders>
              <w:top w:val="nil"/>
              <w:left w:val="nil"/>
              <w:bottom w:val="single" w:sz="4" w:space="0" w:color="auto"/>
              <w:right w:val="single" w:sz="4" w:space="0" w:color="auto"/>
            </w:tcBorders>
          </w:tcPr>
          <w:p w:rsidR="00045CB6" w:rsidRPr="00045CB6" w:rsidRDefault="00045CB6" w:rsidP="00045CB6">
            <w:pPr>
              <w:spacing w:after="0" w:line="240" w:lineRule="auto"/>
              <w:rPr>
                <w:rFonts w:ascii="Times New Roman" w:eastAsia="Arial Unicode MS" w:hAnsi="Times New Roman" w:cs="Times New Roman"/>
                <w:iCs/>
              </w:rPr>
            </w:pPr>
            <w:r w:rsidRPr="00045CB6">
              <w:rPr>
                <w:rFonts w:ascii="Times New Roman" w:eastAsia="Arial Unicode MS" w:hAnsi="Times New Roman" w:cs="Times New Roman"/>
              </w:rPr>
              <w:fldChar w:fldCharType="begin">
                <w:ffData>
                  <w:name w:val="Text114"/>
                  <w:enabled/>
                  <w:calcOnExit w:val="0"/>
                  <w:textInput/>
                </w:ffData>
              </w:fldChar>
            </w:r>
            <w:r w:rsidRPr="00045CB6">
              <w:rPr>
                <w:rFonts w:ascii="Times New Roman" w:eastAsia="Arial Unicode MS" w:hAnsi="Times New Roman" w:cs="Times New Roman"/>
              </w:rPr>
              <w:instrText xml:space="preserve"> FORMTEXT </w:instrText>
            </w:r>
            <w:r w:rsidRPr="00045CB6">
              <w:rPr>
                <w:rFonts w:ascii="Times New Roman" w:eastAsia="Arial Unicode MS" w:hAnsi="Times New Roman" w:cs="Times New Roman"/>
              </w:rPr>
            </w:r>
            <w:r w:rsidRPr="00045CB6">
              <w:rPr>
                <w:rFonts w:ascii="Times New Roman" w:eastAsia="Arial Unicode MS" w:hAnsi="Times New Roman" w:cs="Times New Roman"/>
              </w:rPr>
              <w:fldChar w:fldCharType="separate"/>
            </w:r>
            <w:r w:rsidRPr="00045CB6">
              <w:rPr>
                <w:rFonts w:ascii="Times New Roman" w:eastAsia="Arial Unicode MS" w:hAnsi="Times New Roman" w:cs="Times New Roman"/>
                <w:noProof/>
              </w:rPr>
              <w:t> </w:t>
            </w:r>
            <w:r w:rsidRPr="00045CB6">
              <w:rPr>
                <w:rFonts w:ascii="Times New Roman" w:eastAsia="Arial Unicode MS" w:hAnsi="Times New Roman" w:cs="Times New Roman"/>
                <w:noProof/>
              </w:rPr>
              <w:t> </w:t>
            </w:r>
            <w:r w:rsidRPr="00045CB6">
              <w:rPr>
                <w:rFonts w:ascii="Times New Roman" w:eastAsia="Arial Unicode MS" w:hAnsi="Times New Roman" w:cs="Times New Roman"/>
                <w:noProof/>
              </w:rPr>
              <w:t> </w:t>
            </w:r>
            <w:r w:rsidRPr="00045CB6">
              <w:rPr>
                <w:rFonts w:ascii="Times New Roman" w:eastAsia="Arial Unicode MS" w:hAnsi="Times New Roman" w:cs="Times New Roman"/>
                <w:noProof/>
              </w:rPr>
              <w:t> </w:t>
            </w:r>
            <w:r w:rsidRPr="00045CB6">
              <w:rPr>
                <w:rFonts w:ascii="Times New Roman" w:eastAsia="Arial Unicode MS" w:hAnsi="Times New Roman" w:cs="Times New Roman"/>
                <w:noProof/>
              </w:rPr>
              <w:t> </w:t>
            </w:r>
            <w:r w:rsidRPr="00045CB6">
              <w:rPr>
                <w:rFonts w:ascii="Times New Roman" w:eastAsia="Arial Unicode MS" w:hAnsi="Times New Roman" w:cs="Times New Roman"/>
              </w:rPr>
              <w:fldChar w:fldCharType="end"/>
            </w:r>
          </w:p>
        </w:tc>
      </w:tr>
      <w:tr w:rsidR="00045CB6" w:rsidRPr="00045CB6" w:rsidTr="00F72928">
        <w:trPr>
          <w:trHeight w:val="266"/>
          <w:tblHeader/>
          <w:jc w:val="center"/>
        </w:trPr>
        <w:tc>
          <w:tcPr>
            <w:tcW w:w="2034" w:type="pct"/>
            <w:tcBorders>
              <w:top w:val="single" w:sz="4" w:space="0" w:color="auto"/>
              <w:left w:val="single" w:sz="4" w:space="0" w:color="auto"/>
              <w:bottom w:val="single" w:sz="4" w:space="0" w:color="auto"/>
              <w:right w:val="single" w:sz="4" w:space="0" w:color="auto"/>
            </w:tcBorders>
          </w:tcPr>
          <w:p w:rsidR="00045CB6" w:rsidRPr="00045CB6" w:rsidRDefault="00045CB6" w:rsidP="00045CB6">
            <w:pPr>
              <w:spacing w:after="0" w:line="240" w:lineRule="auto"/>
              <w:rPr>
                <w:rFonts w:ascii="Times New Roman" w:eastAsia="Times New Roman" w:hAnsi="Times New Roman" w:cs="Times New Roman"/>
                <w:b/>
                <w:bCs/>
              </w:rPr>
            </w:pPr>
            <w:r w:rsidRPr="00045CB6">
              <w:rPr>
                <w:rFonts w:ascii="Times New Roman" w:eastAsia="Times New Roman" w:hAnsi="Times New Roman" w:cs="Times New Roman"/>
                <w:b/>
                <w:bCs/>
              </w:rPr>
              <w:t xml:space="preserve">Lühikokkuvõte hinnatava teenuse kohta </w:t>
            </w:r>
          </w:p>
          <w:p w:rsidR="00045CB6" w:rsidRPr="00045CB6" w:rsidRDefault="00045CB6" w:rsidP="00045CB6">
            <w:pPr>
              <w:spacing w:after="0" w:line="240" w:lineRule="auto"/>
              <w:rPr>
                <w:rFonts w:ascii="Times New Roman" w:eastAsia="Times New Roman" w:hAnsi="Times New Roman" w:cs="Times New Roman"/>
                <w:b/>
                <w:bCs/>
              </w:rPr>
            </w:pPr>
          </w:p>
          <w:p w:rsidR="00045CB6" w:rsidRPr="00045CB6" w:rsidRDefault="00045CB6" w:rsidP="00045CB6">
            <w:pPr>
              <w:spacing w:after="0" w:line="240" w:lineRule="auto"/>
              <w:rPr>
                <w:rFonts w:ascii="Times New Roman" w:eastAsia="Times New Roman" w:hAnsi="Times New Roman" w:cs="Times New Roman"/>
                <w:b/>
                <w:bCs/>
              </w:rPr>
            </w:pPr>
          </w:p>
        </w:tc>
        <w:tc>
          <w:tcPr>
            <w:tcW w:w="1637" w:type="pct"/>
            <w:tcBorders>
              <w:top w:val="single" w:sz="4" w:space="0" w:color="auto"/>
              <w:left w:val="nil"/>
              <w:bottom w:val="single" w:sz="4" w:space="0" w:color="auto"/>
              <w:right w:val="single" w:sz="4" w:space="0" w:color="auto"/>
            </w:tcBorders>
          </w:tcPr>
          <w:p w:rsidR="00045CB6" w:rsidRPr="00045CB6" w:rsidRDefault="00045CB6" w:rsidP="00045CB6">
            <w:pPr>
              <w:spacing w:after="0" w:line="240" w:lineRule="auto"/>
              <w:rPr>
                <w:rFonts w:ascii="Times New Roman" w:eastAsia="Times New Roman" w:hAnsi="Times New Roman" w:cs="Times New Roman"/>
                <w:iCs/>
              </w:rPr>
            </w:pPr>
            <w:r w:rsidRPr="00045CB6">
              <w:rPr>
                <w:rFonts w:ascii="Times New Roman" w:eastAsia="Arial Unicode MS" w:hAnsi="Times New Roman" w:cs="Times New Roman"/>
              </w:rPr>
              <w:fldChar w:fldCharType="begin">
                <w:ffData>
                  <w:name w:val="Text114"/>
                  <w:enabled/>
                  <w:calcOnExit w:val="0"/>
                  <w:textInput/>
                </w:ffData>
              </w:fldChar>
            </w:r>
            <w:r w:rsidRPr="00045CB6">
              <w:rPr>
                <w:rFonts w:ascii="Times New Roman" w:eastAsia="Arial Unicode MS" w:hAnsi="Times New Roman" w:cs="Times New Roman"/>
              </w:rPr>
              <w:instrText xml:space="preserve"> FORMTEXT </w:instrText>
            </w:r>
            <w:r w:rsidRPr="00045CB6">
              <w:rPr>
                <w:rFonts w:ascii="Times New Roman" w:eastAsia="Arial Unicode MS" w:hAnsi="Times New Roman" w:cs="Times New Roman"/>
              </w:rPr>
            </w:r>
            <w:r w:rsidRPr="00045CB6">
              <w:rPr>
                <w:rFonts w:ascii="Times New Roman" w:eastAsia="Arial Unicode MS" w:hAnsi="Times New Roman" w:cs="Times New Roman"/>
              </w:rPr>
              <w:fldChar w:fldCharType="separate"/>
            </w:r>
            <w:r w:rsidRPr="00045CB6">
              <w:rPr>
                <w:rFonts w:ascii="Times New Roman" w:eastAsia="Arial Unicode MS" w:hAnsi="Times New Roman" w:cs="Times New Roman"/>
                <w:noProof/>
              </w:rPr>
              <w:t> </w:t>
            </w:r>
            <w:r w:rsidRPr="00045CB6">
              <w:rPr>
                <w:rFonts w:ascii="Times New Roman" w:eastAsia="Arial Unicode MS" w:hAnsi="Times New Roman" w:cs="Times New Roman"/>
                <w:noProof/>
              </w:rPr>
              <w:t> </w:t>
            </w:r>
            <w:r w:rsidRPr="00045CB6">
              <w:rPr>
                <w:rFonts w:ascii="Times New Roman" w:eastAsia="Arial Unicode MS" w:hAnsi="Times New Roman" w:cs="Times New Roman"/>
                <w:noProof/>
              </w:rPr>
              <w:t> </w:t>
            </w:r>
            <w:r w:rsidRPr="00045CB6">
              <w:rPr>
                <w:rFonts w:ascii="Times New Roman" w:eastAsia="Arial Unicode MS" w:hAnsi="Times New Roman" w:cs="Times New Roman"/>
                <w:noProof/>
              </w:rPr>
              <w:t> </w:t>
            </w:r>
            <w:r w:rsidRPr="00045CB6">
              <w:rPr>
                <w:rFonts w:ascii="Times New Roman" w:eastAsia="Arial Unicode MS" w:hAnsi="Times New Roman" w:cs="Times New Roman"/>
                <w:noProof/>
              </w:rPr>
              <w:t> </w:t>
            </w:r>
            <w:r w:rsidRPr="00045CB6">
              <w:rPr>
                <w:rFonts w:ascii="Times New Roman" w:eastAsia="Arial Unicode MS" w:hAnsi="Times New Roman" w:cs="Times New Roman"/>
              </w:rPr>
              <w:fldChar w:fldCharType="end"/>
            </w:r>
          </w:p>
        </w:tc>
        <w:tc>
          <w:tcPr>
            <w:tcW w:w="1329" w:type="pct"/>
            <w:tcBorders>
              <w:top w:val="single" w:sz="4" w:space="0" w:color="auto"/>
              <w:left w:val="nil"/>
              <w:bottom w:val="single" w:sz="4" w:space="0" w:color="auto"/>
              <w:right w:val="single" w:sz="4" w:space="0" w:color="auto"/>
            </w:tcBorders>
          </w:tcPr>
          <w:p w:rsidR="00045CB6" w:rsidRPr="00045CB6" w:rsidRDefault="00045CB6" w:rsidP="00045CB6">
            <w:pPr>
              <w:spacing w:after="0" w:line="240" w:lineRule="auto"/>
              <w:rPr>
                <w:rFonts w:ascii="Times New Roman" w:eastAsia="Times New Roman" w:hAnsi="Times New Roman" w:cs="Times New Roman"/>
                <w:iCs/>
              </w:rPr>
            </w:pPr>
            <w:r w:rsidRPr="00045CB6">
              <w:rPr>
                <w:rFonts w:ascii="Times New Roman" w:eastAsia="Arial Unicode MS" w:hAnsi="Times New Roman" w:cs="Times New Roman"/>
              </w:rPr>
              <w:fldChar w:fldCharType="begin">
                <w:ffData>
                  <w:name w:val="Text114"/>
                  <w:enabled/>
                  <w:calcOnExit w:val="0"/>
                  <w:textInput/>
                </w:ffData>
              </w:fldChar>
            </w:r>
            <w:r w:rsidRPr="00045CB6">
              <w:rPr>
                <w:rFonts w:ascii="Times New Roman" w:eastAsia="Arial Unicode MS" w:hAnsi="Times New Roman" w:cs="Times New Roman"/>
              </w:rPr>
              <w:instrText xml:space="preserve"> FORMTEXT </w:instrText>
            </w:r>
            <w:r w:rsidRPr="00045CB6">
              <w:rPr>
                <w:rFonts w:ascii="Times New Roman" w:eastAsia="Arial Unicode MS" w:hAnsi="Times New Roman" w:cs="Times New Roman"/>
              </w:rPr>
            </w:r>
            <w:r w:rsidRPr="00045CB6">
              <w:rPr>
                <w:rFonts w:ascii="Times New Roman" w:eastAsia="Arial Unicode MS" w:hAnsi="Times New Roman" w:cs="Times New Roman"/>
              </w:rPr>
              <w:fldChar w:fldCharType="separate"/>
            </w:r>
            <w:r w:rsidRPr="00045CB6">
              <w:rPr>
                <w:rFonts w:ascii="Times New Roman" w:eastAsia="Arial Unicode MS" w:hAnsi="Times New Roman" w:cs="Times New Roman"/>
                <w:noProof/>
              </w:rPr>
              <w:t> </w:t>
            </w:r>
            <w:r w:rsidRPr="00045CB6">
              <w:rPr>
                <w:rFonts w:ascii="Times New Roman" w:eastAsia="Arial Unicode MS" w:hAnsi="Times New Roman" w:cs="Times New Roman"/>
                <w:noProof/>
              </w:rPr>
              <w:t> </w:t>
            </w:r>
            <w:r w:rsidRPr="00045CB6">
              <w:rPr>
                <w:rFonts w:ascii="Times New Roman" w:eastAsia="Arial Unicode MS" w:hAnsi="Times New Roman" w:cs="Times New Roman"/>
                <w:noProof/>
              </w:rPr>
              <w:t> </w:t>
            </w:r>
            <w:r w:rsidRPr="00045CB6">
              <w:rPr>
                <w:rFonts w:ascii="Times New Roman" w:eastAsia="Arial Unicode MS" w:hAnsi="Times New Roman" w:cs="Times New Roman"/>
                <w:noProof/>
              </w:rPr>
              <w:t> </w:t>
            </w:r>
            <w:r w:rsidRPr="00045CB6">
              <w:rPr>
                <w:rFonts w:ascii="Times New Roman" w:eastAsia="Arial Unicode MS" w:hAnsi="Times New Roman" w:cs="Times New Roman"/>
                <w:noProof/>
              </w:rPr>
              <w:t> </w:t>
            </w:r>
            <w:r w:rsidRPr="00045CB6">
              <w:rPr>
                <w:rFonts w:ascii="Times New Roman" w:eastAsia="Arial Unicode MS" w:hAnsi="Times New Roman" w:cs="Times New Roman"/>
              </w:rPr>
              <w:fldChar w:fldCharType="end"/>
            </w:r>
          </w:p>
        </w:tc>
      </w:tr>
    </w:tbl>
    <w:p w:rsidR="00045CB6" w:rsidRPr="00045CB6" w:rsidRDefault="00045CB6" w:rsidP="00045CB6">
      <w:pPr>
        <w:spacing w:after="0" w:line="240" w:lineRule="auto"/>
        <w:ind w:left="360"/>
        <w:jc w:val="both"/>
        <w:rPr>
          <w:rFonts w:ascii="Times New Roman" w:eastAsia="Times New Roman" w:hAnsi="Times New Roman" w:cs="Times New Roman"/>
          <w:sz w:val="24"/>
          <w:szCs w:val="24"/>
        </w:rPr>
      </w:pPr>
    </w:p>
    <w:p w:rsidR="00045CB6" w:rsidRPr="00045CB6" w:rsidRDefault="00045CB6" w:rsidP="00045CB6">
      <w:pPr>
        <w:numPr>
          <w:ilvl w:val="0"/>
          <w:numId w:val="2"/>
        </w:numPr>
        <w:spacing w:after="0" w:line="240" w:lineRule="auto"/>
        <w:jc w:val="both"/>
        <w:rPr>
          <w:rFonts w:ascii="Times New Roman" w:eastAsia="Times New Roman" w:hAnsi="Times New Roman" w:cs="Times New Roman"/>
          <w:b/>
          <w:sz w:val="24"/>
          <w:szCs w:val="24"/>
        </w:rPr>
      </w:pPr>
      <w:r w:rsidRPr="00045CB6">
        <w:rPr>
          <w:rFonts w:ascii="Times New Roman" w:eastAsia="Times New Roman" w:hAnsi="Times New Roman" w:cs="Times New Roman"/>
          <w:b/>
          <w:sz w:val="24"/>
          <w:szCs w:val="24"/>
        </w:rPr>
        <w:t>Kasutatud kirjandus</w:t>
      </w:r>
    </w:p>
    <w:p w:rsidR="00045CB6" w:rsidRPr="00045CB6" w:rsidRDefault="00045CB6" w:rsidP="00045CB6">
      <w:pPr>
        <w:spacing w:after="0" w:line="240" w:lineRule="auto"/>
        <w:ind w:left="360"/>
        <w:jc w:val="both"/>
        <w:rPr>
          <w:rFonts w:ascii="Times New Roman" w:eastAsia="Times New Roman" w:hAnsi="Times New Roman" w:cs="Times New Roman"/>
          <w:b/>
          <w:sz w:val="24"/>
          <w:szCs w:val="24"/>
        </w:rPr>
        <w:sectPr w:rsidR="00045CB6" w:rsidRPr="00045CB6" w:rsidSect="00FF1C4A">
          <w:pgSz w:w="11906" w:h="16838"/>
          <w:pgMar w:top="1701" w:right="1701" w:bottom="1701" w:left="1701" w:header="708" w:footer="708" w:gutter="0"/>
          <w:cols w:space="708"/>
          <w:docGrid w:linePitch="360"/>
        </w:sectPr>
      </w:pPr>
    </w:p>
    <w:p w:rsidR="00045CB6" w:rsidRPr="00045CB6" w:rsidRDefault="00045CB6" w:rsidP="00045CB6">
      <w:pPr>
        <w:spacing w:after="0" w:line="240" w:lineRule="auto"/>
        <w:ind w:left="360"/>
        <w:jc w:val="both"/>
        <w:rPr>
          <w:rFonts w:ascii="Times New Roman" w:eastAsia="Times New Roman" w:hAnsi="Times New Roman" w:cs="Times New Roman"/>
          <w:b/>
          <w:color w:val="000000"/>
          <w:sz w:val="24"/>
          <w:szCs w:val="24"/>
        </w:rPr>
      </w:pPr>
      <w:r w:rsidRPr="00045CB6">
        <w:rPr>
          <w:rFonts w:ascii="Times New Roman" w:eastAsia="Times New Roman" w:hAnsi="Times New Roman" w:cs="Times New Roman"/>
          <w:b/>
          <w:color w:val="000000"/>
          <w:sz w:val="24"/>
          <w:szCs w:val="24"/>
        </w:rPr>
        <w:lastRenderedPageBreak/>
        <w:t>Hinnang</w:t>
      </w:r>
      <w:r w:rsidRPr="00045CB6">
        <w:rPr>
          <w:rFonts w:ascii="Times New Roman" w:eastAsia="Times New Roman" w:hAnsi="Times New Roman" w:cs="Times New Roman"/>
          <w:color w:val="000000"/>
          <w:sz w:val="24"/>
          <w:szCs w:val="24"/>
        </w:rPr>
        <w:t xml:space="preserve"> </w:t>
      </w:r>
      <w:r w:rsidRPr="00045CB6">
        <w:rPr>
          <w:rFonts w:ascii="Times New Roman" w:eastAsia="Times New Roman" w:hAnsi="Times New Roman" w:cs="Times New Roman"/>
          <w:b/>
          <w:color w:val="000000"/>
          <w:sz w:val="24"/>
          <w:szCs w:val="24"/>
        </w:rPr>
        <w:t>ühiskonnale vajalikkuse ja riigi tervishoiupoliitikaga kooskõla kohta</w:t>
      </w:r>
    </w:p>
    <w:tbl>
      <w:tblPr>
        <w:tblW w:w="5000" w:type="pct"/>
        <w:tblLayout w:type="fixed"/>
        <w:tblCellMar>
          <w:left w:w="70" w:type="dxa"/>
          <w:right w:w="70" w:type="dxa"/>
        </w:tblCellMar>
        <w:tblLook w:val="04A0" w:firstRow="1" w:lastRow="0" w:firstColumn="1" w:lastColumn="0" w:noHBand="0" w:noVBand="1"/>
      </w:tblPr>
      <w:tblGrid>
        <w:gridCol w:w="479"/>
        <w:gridCol w:w="519"/>
        <w:gridCol w:w="934"/>
        <w:gridCol w:w="1202"/>
        <w:gridCol w:w="923"/>
        <w:gridCol w:w="982"/>
        <w:gridCol w:w="631"/>
        <w:gridCol w:w="913"/>
        <w:gridCol w:w="727"/>
        <w:gridCol w:w="1129"/>
        <w:gridCol w:w="623"/>
      </w:tblGrid>
      <w:tr w:rsidR="00045CB6" w:rsidRPr="00045CB6" w:rsidTr="00F72928">
        <w:trPr>
          <w:trHeight w:val="2416"/>
        </w:trPr>
        <w:tc>
          <w:tcPr>
            <w:tcW w:w="264" w:type="pct"/>
            <w:vMerge w:val="restart"/>
            <w:tcBorders>
              <w:top w:val="single" w:sz="4" w:space="0" w:color="auto"/>
              <w:left w:val="single" w:sz="4" w:space="0" w:color="auto"/>
              <w:right w:val="single" w:sz="4" w:space="0" w:color="auto"/>
            </w:tcBorders>
            <w:shd w:val="clear" w:color="000000" w:fill="C0C0C0"/>
            <w:vAlign w:val="center"/>
            <w:hideMark/>
          </w:tcPr>
          <w:p w:rsidR="00045CB6" w:rsidRPr="00045CB6" w:rsidRDefault="00045CB6" w:rsidP="00045CB6">
            <w:pPr>
              <w:spacing w:after="0" w:line="240" w:lineRule="auto"/>
              <w:jc w:val="center"/>
              <w:rPr>
                <w:rFonts w:ascii="Times New Roman" w:eastAsia="Times New Roman" w:hAnsi="Times New Roman" w:cs="Times New Roman"/>
                <w:sz w:val="20"/>
                <w:szCs w:val="20"/>
              </w:rPr>
            </w:pPr>
            <w:r w:rsidRPr="00045CB6">
              <w:rPr>
                <w:rFonts w:ascii="Times New Roman" w:eastAsia="Times New Roman" w:hAnsi="Times New Roman" w:cs="Times New Roman"/>
                <w:sz w:val="20"/>
                <w:szCs w:val="20"/>
              </w:rPr>
              <w:t>taotluse nr</w:t>
            </w:r>
          </w:p>
        </w:tc>
        <w:tc>
          <w:tcPr>
            <w:tcW w:w="286" w:type="pct"/>
            <w:vMerge w:val="restart"/>
            <w:tcBorders>
              <w:top w:val="single" w:sz="4" w:space="0" w:color="auto"/>
              <w:left w:val="nil"/>
              <w:bottom w:val="single" w:sz="4" w:space="0" w:color="auto"/>
              <w:right w:val="single" w:sz="4" w:space="0" w:color="auto"/>
            </w:tcBorders>
            <w:shd w:val="clear" w:color="000000" w:fill="C0C0C0"/>
            <w:hideMark/>
          </w:tcPr>
          <w:p w:rsidR="00045CB6" w:rsidRPr="00045CB6" w:rsidRDefault="00045CB6" w:rsidP="00045CB6">
            <w:pPr>
              <w:spacing w:after="0" w:line="240" w:lineRule="auto"/>
              <w:jc w:val="center"/>
              <w:rPr>
                <w:rFonts w:ascii="Times New Roman" w:eastAsia="Times New Roman" w:hAnsi="Times New Roman" w:cs="Times New Roman"/>
                <w:sz w:val="20"/>
                <w:szCs w:val="20"/>
              </w:rPr>
            </w:pPr>
            <w:r w:rsidRPr="00045CB6">
              <w:rPr>
                <w:rFonts w:ascii="Times New Roman" w:eastAsia="Times New Roman" w:hAnsi="Times New Roman" w:cs="Times New Roman"/>
                <w:sz w:val="20"/>
                <w:szCs w:val="20"/>
              </w:rPr>
              <w:t> </w:t>
            </w:r>
          </w:p>
          <w:p w:rsidR="00045CB6" w:rsidRPr="00045CB6" w:rsidRDefault="00045CB6" w:rsidP="00045CB6">
            <w:pPr>
              <w:spacing w:after="0" w:line="240" w:lineRule="auto"/>
              <w:jc w:val="center"/>
              <w:rPr>
                <w:rFonts w:ascii="Times New Roman" w:eastAsia="Times New Roman" w:hAnsi="Times New Roman" w:cs="Times New Roman"/>
                <w:sz w:val="20"/>
                <w:szCs w:val="20"/>
              </w:rPr>
            </w:pPr>
            <w:r w:rsidRPr="00045CB6">
              <w:rPr>
                <w:rFonts w:ascii="Times New Roman" w:eastAsia="Times New Roman" w:hAnsi="Times New Roman" w:cs="Times New Roman"/>
                <w:i/>
                <w:iCs/>
                <w:sz w:val="20"/>
                <w:szCs w:val="20"/>
              </w:rPr>
              <w:t>Taotluse nimetus</w:t>
            </w:r>
          </w:p>
        </w:tc>
        <w:tc>
          <w:tcPr>
            <w:tcW w:w="515" w:type="pct"/>
            <w:tcBorders>
              <w:top w:val="single" w:sz="4" w:space="0" w:color="auto"/>
              <w:left w:val="nil"/>
              <w:bottom w:val="single" w:sz="4" w:space="0" w:color="auto"/>
              <w:right w:val="single" w:sz="4" w:space="0" w:color="auto"/>
            </w:tcBorders>
            <w:shd w:val="clear" w:color="000000" w:fill="C0C0C0"/>
            <w:hideMark/>
          </w:tcPr>
          <w:p w:rsidR="00045CB6" w:rsidRPr="00045CB6" w:rsidRDefault="00045CB6" w:rsidP="00045CB6">
            <w:pPr>
              <w:spacing w:after="0" w:line="240" w:lineRule="auto"/>
              <w:jc w:val="center"/>
              <w:rPr>
                <w:rFonts w:ascii="Times New Roman" w:eastAsia="Times New Roman" w:hAnsi="Times New Roman" w:cs="Times New Roman"/>
                <w:b/>
                <w:bCs/>
                <w:sz w:val="20"/>
                <w:szCs w:val="20"/>
              </w:rPr>
            </w:pPr>
            <w:r w:rsidRPr="00045CB6">
              <w:rPr>
                <w:rFonts w:ascii="Times New Roman" w:eastAsia="Times New Roman" w:hAnsi="Times New Roman" w:cs="Times New Roman"/>
                <w:b/>
                <w:bCs/>
                <w:sz w:val="20"/>
                <w:szCs w:val="20"/>
              </w:rPr>
              <w:t>teenuse vastavus tervishoiu arengukavadele</w:t>
            </w:r>
          </w:p>
        </w:tc>
        <w:tc>
          <w:tcPr>
            <w:tcW w:w="663" w:type="pct"/>
            <w:tcBorders>
              <w:top w:val="single" w:sz="4" w:space="0" w:color="auto"/>
              <w:left w:val="nil"/>
              <w:bottom w:val="single" w:sz="4" w:space="0" w:color="auto"/>
              <w:right w:val="single" w:sz="4" w:space="0" w:color="auto"/>
            </w:tcBorders>
            <w:shd w:val="clear" w:color="000000" w:fill="C0C0C0"/>
            <w:hideMark/>
          </w:tcPr>
          <w:p w:rsidR="00045CB6" w:rsidRPr="00045CB6" w:rsidRDefault="00045CB6" w:rsidP="00045CB6">
            <w:pPr>
              <w:spacing w:after="0" w:line="240" w:lineRule="auto"/>
              <w:jc w:val="center"/>
              <w:rPr>
                <w:rFonts w:ascii="Times New Roman" w:eastAsia="Times New Roman" w:hAnsi="Times New Roman" w:cs="Times New Roman"/>
                <w:b/>
                <w:bCs/>
                <w:color w:val="000000"/>
                <w:sz w:val="20"/>
                <w:szCs w:val="20"/>
              </w:rPr>
            </w:pPr>
            <w:r w:rsidRPr="00045CB6">
              <w:rPr>
                <w:rFonts w:ascii="Times New Roman" w:eastAsia="Times New Roman" w:hAnsi="Times New Roman" w:cs="Times New Roman"/>
                <w:b/>
                <w:bCs/>
                <w:color w:val="000000"/>
                <w:sz w:val="20"/>
                <w:szCs w:val="20"/>
              </w:rPr>
              <w:t>kindlustatud isikute omaosaluse kohaldamise lubatavus teenuse eest tasumisel lähtudes „Ravikindlustuse seaduse“ § 31 lõikes 3 sätestatud tingimustest</w:t>
            </w:r>
          </w:p>
        </w:tc>
        <w:tc>
          <w:tcPr>
            <w:tcW w:w="509" w:type="pct"/>
            <w:tcBorders>
              <w:top w:val="single" w:sz="4" w:space="0" w:color="auto"/>
              <w:left w:val="nil"/>
              <w:bottom w:val="single" w:sz="4" w:space="0" w:color="auto"/>
              <w:right w:val="single" w:sz="4" w:space="0" w:color="auto"/>
            </w:tcBorders>
            <w:shd w:val="clear" w:color="000000" w:fill="C0C0C0"/>
            <w:hideMark/>
          </w:tcPr>
          <w:p w:rsidR="00045CB6" w:rsidRPr="00045CB6" w:rsidRDefault="00045CB6" w:rsidP="00045CB6">
            <w:pPr>
              <w:spacing w:after="0" w:line="240" w:lineRule="auto"/>
              <w:jc w:val="center"/>
              <w:rPr>
                <w:rFonts w:ascii="Times New Roman" w:eastAsia="Times New Roman" w:hAnsi="Times New Roman" w:cs="Times New Roman"/>
                <w:b/>
                <w:bCs/>
                <w:sz w:val="20"/>
                <w:szCs w:val="20"/>
              </w:rPr>
            </w:pPr>
            <w:r w:rsidRPr="00045CB6">
              <w:rPr>
                <w:rFonts w:ascii="Times New Roman" w:eastAsia="Times New Roman" w:hAnsi="Times New Roman" w:cs="Times New Roman"/>
                <w:b/>
                <w:bCs/>
                <w:sz w:val="20"/>
                <w:szCs w:val="20"/>
              </w:rPr>
              <w:t>teenuse vastavus Eestis aktsepteeritud eetikaprintsiipidele</w:t>
            </w:r>
          </w:p>
        </w:tc>
        <w:tc>
          <w:tcPr>
            <w:tcW w:w="542" w:type="pct"/>
            <w:tcBorders>
              <w:top w:val="single" w:sz="4" w:space="0" w:color="auto"/>
              <w:left w:val="nil"/>
              <w:bottom w:val="single" w:sz="4" w:space="0" w:color="auto"/>
              <w:right w:val="single" w:sz="4" w:space="0" w:color="auto"/>
            </w:tcBorders>
            <w:shd w:val="clear" w:color="000000" w:fill="C0C0C0"/>
            <w:hideMark/>
          </w:tcPr>
          <w:p w:rsidR="00045CB6" w:rsidRPr="00045CB6" w:rsidRDefault="00045CB6" w:rsidP="00045CB6">
            <w:pPr>
              <w:spacing w:after="0" w:line="240" w:lineRule="auto"/>
              <w:jc w:val="center"/>
              <w:rPr>
                <w:rFonts w:ascii="Times New Roman" w:eastAsia="Times New Roman" w:hAnsi="Times New Roman" w:cs="Times New Roman"/>
                <w:b/>
                <w:bCs/>
                <w:sz w:val="20"/>
                <w:szCs w:val="20"/>
              </w:rPr>
            </w:pPr>
            <w:r w:rsidRPr="00045CB6">
              <w:rPr>
                <w:rFonts w:ascii="Times New Roman" w:eastAsia="Times New Roman" w:hAnsi="Times New Roman" w:cs="Times New Roman"/>
                <w:b/>
                <w:bCs/>
                <w:sz w:val="20"/>
                <w:szCs w:val="20"/>
              </w:rPr>
              <w:t>teenuse osutamiseks vajaliku infrastruktuuri olemasolu jätkusuutlikkuse ja kvaliteedi tagamiseks;</w:t>
            </w:r>
          </w:p>
        </w:tc>
        <w:tc>
          <w:tcPr>
            <w:tcW w:w="1253" w:type="pct"/>
            <w:gridSpan w:val="3"/>
            <w:tcBorders>
              <w:top w:val="single" w:sz="4" w:space="0" w:color="auto"/>
              <w:left w:val="nil"/>
              <w:bottom w:val="single" w:sz="4" w:space="0" w:color="auto"/>
              <w:right w:val="single" w:sz="4" w:space="0" w:color="auto"/>
            </w:tcBorders>
            <w:shd w:val="clear" w:color="000000" w:fill="C0C0C0"/>
            <w:hideMark/>
          </w:tcPr>
          <w:p w:rsidR="00045CB6" w:rsidRPr="00045CB6" w:rsidRDefault="00045CB6" w:rsidP="00045CB6">
            <w:pPr>
              <w:spacing w:after="0" w:line="240" w:lineRule="auto"/>
              <w:jc w:val="center"/>
              <w:rPr>
                <w:rFonts w:ascii="Times New Roman" w:eastAsia="Times New Roman" w:hAnsi="Times New Roman" w:cs="Times New Roman"/>
                <w:b/>
                <w:bCs/>
                <w:sz w:val="20"/>
                <w:szCs w:val="20"/>
              </w:rPr>
            </w:pPr>
            <w:r w:rsidRPr="00045CB6">
              <w:rPr>
                <w:rFonts w:ascii="Times New Roman" w:eastAsia="Times New Roman" w:hAnsi="Times New Roman" w:cs="Times New Roman"/>
                <w:b/>
                <w:bCs/>
                <w:sz w:val="20"/>
                <w:szCs w:val="20"/>
              </w:rPr>
              <w:t xml:space="preserve"> teenuse võimalik mõju töötajate väljaõppele ja koolitusvajadusele ning loetelu muutmise ettepanekus esitatu olulisus eriala arengu seisukohalt.</w:t>
            </w:r>
          </w:p>
        </w:tc>
        <w:tc>
          <w:tcPr>
            <w:tcW w:w="623" w:type="pct"/>
            <w:tcBorders>
              <w:top w:val="single" w:sz="4" w:space="0" w:color="auto"/>
              <w:left w:val="nil"/>
              <w:bottom w:val="single" w:sz="4" w:space="0" w:color="auto"/>
              <w:right w:val="single" w:sz="4" w:space="0" w:color="auto"/>
            </w:tcBorders>
            <w:shd w:val="clear" w:color="000000" w:fill="C0C0C0"/>
            <w:vAlign w:val="center"/>
            <w:hideMark/>
          </w:tcPr>
          <w:p w:rsidR="00045CB6" w:rsidRPr="00045CB6" w:rsidRDefault="00045CB6" w:rsidP="00045CB6">
            <w:pPr>
              <w:spacing w:after="0" w:line="240" w:lineRule="auto"/>
              <w:jc w:val="center"/>
              <w:rPr>
                <w:rFonts w:ascii="Times New Roman" w:eastAsia="Times New Roman" w:hAnsi="Times New Roman" w:cs="Times New Roman"/>
                <w:b/>
                <w:bCs/>
                <w:sz w:val="20"/>
                <w:szCs w:val="20"/>
              </w:rPr>
            </w:pPr>
            <w:r w:rsidRPr="00045CB6">
              <w:rPr>
                <w:rFonts w:ascii="Times New Roman" w:eastAsia="Times New Roman" w:hAnsi="Times New Roman" w:cs="Times New Roman"/>
                <w:b/>
                <w:bCs/>
                <w:sz w:val="20"/>
                <w:szCs w:val="20"/>
              </w:rPr>
              <w:t>teenuse tervishoiupoliitiline prioriteetsus</w:t>
            </w:r>
          </w:p>
        </w:tc>
        <w:tc>
          <w:tcPr>
            <w:tcW w:w="344" w:type="pct"/>
            <w:tcBorders>
              <w:top w:val="single" w:sz="4" w:space="0" w:color="auto"/>
              <w:left w:val="single" w:sz="4" w:space="0" w:color="auto"/>
              <w:bottom w:val="single" w:sz="4" w:space="0" w:color="auto"/>
              <w:right w:val="single" w:sz="4" w:space="0" w:color="auto"/>
            </w:tcBorders>
            <w:shd w:val="clear" w:color="000000" w:fill="C0C0C0"/>
            <w:vAlign w:val="center"/>
            <w:hideMark/>
          </w:tcPr>
          <w:p w:rsidR="00045CB6" w:rsidRPr="00045CB6" w:rsidRDefault="00045CB6" w:rsidP="00045CB6">
            <w:pPr>
              <w:spacing w:after="0" w:line="240" w:lineRule="auto"/>
              <w:jc w:val="center"/>
              <w:rPr>
                <w:rFonts w:ascii="Times New Roman" w:eastAsia="Times New Roman" w:hAnsi="Times New Roman" w:cs="Times New Roman"/>
                <w:sz w:val="20"/>
                <w:szCs w:val="20"/>
              </w:rPr>
            </w:pPr>
            <w:r w:rsidRPr="00045CB6">
              <w:rPr>
                <w:rFonts w:ascii="Times New Roman" w:eastAsia="Times New Roman" w:hAnsi="Times New Roman" w:cs="Times New Roman"/>
                <w:sz w:val="20"/>
                <w:szCs w:val="20"/>
              </w:rPr>
              <w:t>Märkuseid</w:t>
            </w:r>
          </w:p>
        </w:tc>
      </w:tr>
      <w:tr w:rsidR="00045CB6" w:rsidRPr="00045CB6" w:rsidTr="00F72928">
        <w:trPr>
          <w:trHeight w:val="1275"/>
        </w:trPr>
        <w:tc>
          <w:tcPr>
            <w:tcW w:w="264" w:type="pct"/>
            <w:vMerge/>
            <w:tcBorders>
              <w:left w:val="single" w:sz="4" w:space="0" w:color="auto"/>
              <w:bottom w:val="single" w:sz="4" w:space="0" w:color="auto"/>
              <w:right w:val="single" w:sz="4" w:space="0" w:color="auto"/>
            </w:tcBorders>
            <w:shd w:val="clear" w:color="000000" w:fill="C0C0C0"/>
            <w:vAlign w:val="center"/>
            <w:hideMark/>
          </w:tcPr>
          <w:p w:rsidR="00045CB6" w:rsidRPr="00045CB6" w:rsidRDefault="00045CB6" w:rsidP="00045CB6">
            <w:pPr>
              <w:spacing w:after="0" w:line="240" w:lineRule="auto"/>
              <w:rPr>
                <w:rFonts w:ascii="Times New Roman" w:eastAsia="Times New Roman" w:hAnsi="Times New Roman" w:cs="Times New Roman"/>
                <w:sz w:val="20"/>
                <w:szCs w:val="20"/>
              </w:rPr>
            </w:pPr>
          </w:p>
        </w:tc>
        <w:tc>
          <w:tcPr>
            <w:tcW w:w="286" w:type="pct"/>
            <w:vMerge/>
            <w:tcBorders>
              <w:top w:val="single" w:sz="4" w:space="0" w:color="auto"/>
              <w:left w:val="nil"/>
              <w:bottom w:val="single" w:sz="4" w:space="0" w:color="auto"/>
              <w:right w:val="single" w:sz="4" w:space="0" w:color="auto"/>
            </w:tcBorders>
            <w:shd w:val="clear" w:color="000000" w:fill="C0C0C0"/>
            <w:hideMark/>
          </w:tcPr>
          <w:p w:rsidR="00045CB6" w:rsidRPr="00045CB6" w:rsidRDefault="00045CB6" w:rsidP="00045CB6">
            <w:pPr>
              <w:spacing w:after="0" w:line="240" w:lineRule="auto"/>
              <w:jc w:val="center"/>
              <w:rPr>
                <w:rFonts w:ascii="Times New Roman" w:eastAsia="Times New Roman" w:hAnsi="Times New Roman" w:cs="Times New Roman"/>
                <w:i/>
                <w:iCs/>
                <w:sz w:val="20"/>
                <w:szCs w:val="20"/>
              </w:rPr>
            </w:pPr>
          </w:p>
        </w:tc>
        <w:tc>
          <w:tcPr>
            <w:tcW w:w="515" w:type="pct"/>
            <w:tcBorders>
              <w:top w:val="single" w:sz="4" w:space="0" w:color="auto"/>
              <w:left w:val="nil"/>
              <w:bottom w:val="single" w:sz="4" w:space="0" w:color="auto"/>
              <w:right w:val="single" w:sz="4" w:space="0" w:color="auto"/>
            </w:tcBorders>
            <w:shd w:val="clear" w:color="000000" w:fill="C0C0C0"/>
            <w:hideMark/>
          </w:tcPr>
          <w:p w:rsidR="00045CB6" w:rsidRPr="00045CB6" w:rsidRDefault="00045CB6" w:rsidP="00045CB6">
            <w:pPr>
              <w:spacing w:after="0" w:line="240" w:lineRule="auto"/>
              <w:jc w:val="center"/>
              <w:rPr>
                <w:rFonts w:ascii="Times New Roman" w:eastAsia="Times New Roman" w:hAnsi="Times New Roman" w:cs="Times New Roman"/>
                <w:b/>
                <w:bCs/>
                <w:i/>
                <w:iCs/>
                <w:sz w:val="20"/>
                <w:szCs w:val="20"/>
              </w:rPr>
            </w:pPr>
            <w:r w:rsidRPr="00045CB6">
              <w:rPr>
                <w:rFonts w:ascii="Times New Roman" w:eastAsia="Times New Roman" w:hAnsi="Times New Roman" w:cs="Times New Roman"/>
                <w:b/>
                <w:bCs/>
                <w:i/>
                <w:iCs/>
                <w:sz w:val="20"/>
                <w:szCs w:val="20"/>
              </w:rPr>
              <w:t>vastab/ei vasta</w:t>
            </w:r>
            <w:r w:rsidRPr="00045CB6">
              <w:rPr>
                <w:rFonts w:ascii="Times New Roman" w:eastAsia="Times New Roman" w:hAnsi="Times New Roman" w:cs="Times New Roman"/>
                <w:i/>
                <w:iCs/>
                <w:sz w:val="20"/>
                <w:szCs w:val="20"/>
              </w:rPr>
              <w:t xml:space="preserve"> tervishoiu arengukavadele</w:t>
            </w:r>
          </w:p>
        </w:tc>
        <w:tc>
          <w:tcPr>
            <w:tcW w:w="663" w:type="pct"/>
            <w:tcBorders>
              <w:top w:val="single" w:sz="4" w:space="0" w:color="auto"/>
              <w:left w:val="nil"/>
              <w:bottom w:val="single" w:sz="4" w:space="0" w:color="auto"/>
              <w:right w:val="single" w:sz="4" w:space="0" w:color="auto"/>
            </w:tcBorders>
            <w:shd w:val="clear" w:color="000000" w:fill="C0C0C0"/>
            <w:hideMark/>
          </w:tcPr>
          <w:p w:rsidR="00045CB6" w:rsidRPr="00045CB6" w:rsidRDefault="00045CB6" w:rsidP="00045CB6">
            <w:pPr>
              <w:spacing w:after="0" w:line="240" w:lineRule="auto"/>
              <w:jc w:val="center"/>
              <w:rPr>
                <w:rFonts w:ascii="Times New Roman" w:eastAsia="Times New Roman" w:hAnsi="Times New Roman" w:cs="Times New Roman"/>
                <w:b/>
                <w:bCs/>
                <w:i/>
                <w:iCs/>
                <w:sz w:val="20"/>
                <w:szCs w:val="20"/>
              </w:rPr>
            </w:pPr>
            <w:r w:rsidRPr="00045CB6">
              <w:rPr>
                <w:rFonts w:ascii="Times New Roman" w:eastAsia="Times New Roman" w:hAnsi="Times New Roman" w:cs="Times New Roman"/>
                <w:b/>
                <w:bCs/>
                <w:i/>
                <w:iCs/>
                <w:sz w:val="20"/>
                <w:szCs w:val="20"/>
              </w:rPr>
              <w:t xml:space="preserve">saab/ei saa </w:t>
            </w:r>
            <w:r w:rsidRPr="00045CB6">
              <w:rPr>
                <w:rFonts w:ascii="Times New Roman" w:eastAsia="Times New Roman" w:hAnsi="Times New Roman" w:cs="Times New Roman"/>
                <w:i/>
                <w:iCs/>
                <w:sz w:val="20"/>
                <w:szCs w:val="20"/>
              </w:rPr>
              <w:br/>
              <w:t>rakendada omaosalust</w:t>
            </w:r>
          </w:p>
        </w:tc>
        <w:tc>
          <w:tcPr>
            <w:tcW w:w="509" w:type="pct"/>
            <w:tcBorders>
              <w:top w:val="single" w:sz="4" w:space="0" w:color="auto"/>
              <w:left w:val="nil"/>
              <w:bottom w:val="single" w:sz="4" w:space="0" w:color="auto"/>
              <w:right w:val="single" w:sz="4" w:space="0" w:color="auto"/>
            </w:tcBorders>
            <w:shd w:val="clear" w:color="000000" w:fill="C0C0C0"/>
            <w:hideMark/>
          </w:tcPr>
          <w:p w:rsidR="00045CB6" w:rsidRPr="00045CB6" w:rsidRDefault="00045CB6" w:rsidP="00045CB6">
            <w:pPr>
              <w:spacing w:after="0" w:line="240" w:lineRule="auto"/>
              <w:jc w:val="center"/>
              <w:rPr>
                <w:rFonts w:ascii="Times New Roman" w:eastAsia="Times New Roman" w:hAnsi="Times New Roman" w:cs="Times New Roman"/>
                <w:b/>
                <w:bCs/>
                <w:i/>
                <w:iCs/>
                <w:sz w:val="20"/>
                <w:szCs w:val="20"/>
              </w:rPr>
            </w:pPr>
            <w:r w:rsidRPr="00045CB6">
              <w:rPr>
                <w:rFonts w:ascii="Times New Roman" w:eastAsia="Times New Roman" w:hAnsi="Times New Roman" w:cs="Times New Roman"/>
                <w:b/>
                <w:bCs/>
                <w:i/>
                <w:iCs/>
                <w:sz w:val="20"/>
                <w:szCs w:val="20"/>
              </w:rPr>
              <w:t xml:space="preserve">vastab/ei vasta </w:t>
            </w:r>
            <w:r w:rsidRPr="00045CB6">
              <w:rPr>
                <w:rFonts w:ascii="Times New Roman" w:eastAsia="Times New Roman" w:hAnsi="Times New Roman" w:cs="Times New Roman"/>
                <w:i/>
                <w:iCs/>
                <w:sz w:val="20"/>
                <w:szCs w:val="20"/>
              </w:rPr>
              <w:br/>
              <w:t>eetikaprintsiipidele</w:t>
            </w:r>
          </w:p>
        </w:tc>
        <w:tc>
          <w:tcPr>
            <w:tcW w:w="542" w:type="pct"/>
            <w:tcBorders>
              <w:top w:val="single" w:sz="4" w:space="0" w:color="auto"/>
              <w:left w:val="nil"/>
              <w:bottom w:val="single" w:sz="4" w:space="0" w:color="auto"/>
              <w:right w:val="single" w:sz="4" w:space="0" w:color="auto"/>
            </w:tcBorders>
            <w:shd w:val="clear" w:color="000000" w:fill="C0C0C0"/>
            <w:hideMark/>
          </w:tcPr>
          <w:p w:rsidR="00045CB6" w:rsidRPr="00045CB6" w:rsidRDefault="00045CB6" w:rsidP="00045CB6">
            <w:pPr>
              <w:spacing w:after="0" w:line="240" w:lineRule="auto"/>
              <w:jc w:val="center"/>
              <w:rPr>
                <w:rFonts w:ascii="Times New Roman" w:eastAsia="Times New Roman" w:hAnsi="Times New Roman" w:cs="Times New Roman"/>
                <w:i/>
                <w:iCs/>
                <w:sz w:val="20"/>
                <w:szCs w:val="20"/>
              </w:rPr>
            </w:pPr>
            <w:r w:rsidRPr="00045CB6">
              <w:rPr>
                <w:rFonts w:ascii="Times New Roman" w:eastAsia="Times New Roman" w:hAnsi="Times New Roman" w:cs="Times New Roman"/>
                <w:i/>
                <w:iCs/>
                <w:sz w:val="20"/>
                <w:szCs w:val="20"/>
              </w:rPr>
              <w:t xml:space="preserve">osutamiseks infrastruktuur </w:t>
            </w:r>
            <w:r w:rsidRPr="00045CB6">
              <w:rPr>
                <w:rFonts w:ascii="Times New Roman" w:eastAsia="Times New Roman" w:hAnsi="Times New Roman" w:cs="Times New Roman"/>
                <w:i/>
                <w:iCs/>
                <w:sz w:val="20"/>
                <w:szCs w:val="20"/>
              </w:rPr>
              <w:br/>
            </w:r>
            <w:r w:rsidRPr="00045CB6">
              <w:rPr>
                <w:rFonts w:ascii="Times New Roman" w:eastAsia="Times New Roman" w:hAnsi="Times New Roman" w:cs="Times New Roman"/>
                <w:b/>
                <w:bCs/>
                <w:i/>
                <w:iCs/>
                <w:sz w:val="20"/>
                <w:szCs w:val="20"/>
              </w:rPr>
              <w:t xml:space="preserve">on/ei ole </w:t>
            </w:r>
            <w:r w:rsidRPr="00045CB6">
              <w:rPr>
                <w:rFonts w:ascii="Times New Roman" w:eastAsia="Times New Roman" w:hAnsi="Times New Roman" w:cs="Times New Roman"/>
                <w:i/>
                <w:iCs/>
                <w:sz w:val="20"/>
                <w:szCs w:val="20"/>
              </w:rPr>
              <w:br/>
              <w:t>olemas</w:t>
            </w:r>
          </w:p>
        </w:tc>
        <w:tc>
          <w:tcPr>
            <w:tcW w:w="348" w:type="pct"/>
            <w:tcBorders>
              <w:top w:val="single" w:sz="4" w:space="0" w:color="auto"/>
              <w:left w:val="nil"/>
              <w:bottom w:val="single" w:sz="4" w:space="0" w:color="auto"/>
              <w:right w:val="single" w:sz="4" w:space="0" w:color="auto"/>
            </w:tcBorders>
            <w:shd w:val="clear" w:color="000000" w:fill="C0C0C0"/>
            <w:hideMark/>
          </w:tcPr>
          <w:p w:rsidR="00045CB6" w:rsidRPr="00045CB6" w:rsidRDefault="00045CB6" w:rsidP="00045CB6">
            <w:pPr>
              <w:spacing w:after="0" w:line="240" w:lineRule="auto"/>
              <w:jc w:val="center"/>
              <w:rPr>
                <w:rFonts w:ascii="Times New Roman" w:eastAsia="Times New Roman" w:hAnsi="Times New Roman" w:cs="Times New Roman"/>
                <w:b/>
                <w:bCs/>
                <w:i/>
                <w:iCs/>
                <w:sz w:val="20"/>
                <w:szCs w:val="20"/>
              </w:rPr>
            </w:pPr>
            <w:r w:rsidRPr="00045CB6">
              <w:rPr>
                <w:rFonts w:ascii="Times New Roman" w:eastAsia="Times New Roman" w:hAnsi="Times New Roman" w:cs="Times New Roman"/>
                <w:b/>
                <w:bCs/>
                <w:i/>
                <w:iCs/>
                <w:sz w:val="20"/>
                <w:szCs w:val="20"/>
              </w:rPr>
              <w:t xml:space="preserve">nõuab /ei nõua </w:t>
            </w:r>
            <w:r w:rsidRPr="00045CB6">
              <w:rPr>
                <w:rFonts w:ascii="Times New Roman" w:eastAsia="Times New Roman" w:hAnsi="Times New Roman" w:cs="Times New Roman"/>
                <w:i/>
                <w:iCs/>
                <w:sz w:val="20"/>
                <w:szCs w:val="20"/>
              </w:rPr>
              <w:t>tervishoiu-töötajate täiendavat väljaõpet</w:t>
            </w:r>
          </w:p>
        </w:tc>
        <w:tc>
          <w:tcPr>
            <w:tcW w:w="504" w:type="pct"/>
            <w:tcBorders>
              <w:top w:val="single" w:sz="4" w:space="0" w:color="auto"/>
              <w:left w:val="nil"/>
              <w:bottom w:val="single" w:sz="4" w:space="0" w:color="auto"/>
              <w:right w:val="single" w:sz="4" w:space="0" w:color="auto"/>
            </w:tcBorders>
            <w:shd w:val="clear" w:color="000000" w:fill="C0C0C0"/>
            <w:hideMark/>
          </w:tcPr>
          <w:p w:rsidR="00045CB6" w:rsidRPr="00045CB6" w:rsidRDefault="00045CB6" w:rsidP="00045CB6">
            <w:pPr>
              <w:spacing w:after="0" w:line="240" w:lineRule="auto"/>
              <w:jc w:val="center"/>
              <w:rPr>
                <w:rFonts w:ascii="Times New Roman" w:eastAsia="Times New Roman" w:hAnsi="Times New Roman" w:cs="Times New Roman"/>
                <w:b/>
                <w:bCs/>
                <w:i/>
                <w:iCs/>
                <w:sz w:val="20"/>
                <w:szCs w:val="20"/>
              </w:rPr>
            </w:pPr>
            <w:r w:rsidRPr="00045CB6">
              <w:rPr>
                <w:rFonts w:ascii="Times New Roman" w:eastAsia="Times New Roman" w:hAnsi="Times New Roman" w:cs="Times New Roman"/>
                <w:b/>
                <w:bCs/>
                <w:i/>
                <w:iCs/>
                <w:sz w:val="20"/>
                <w:szCs w:val="20"/>
              </w:rPr>
              <w:t xml:space="preserve">mõjutab/ei mõjuta </w:t>
            </w:r>
            <w:r w:rsidRPr="00045CB6">
              <w:rPr>
                <w:rFonts w:ascii="Times New Roman" w:eastAsia="Times New Roman" w:hAnsi="Times New Roman" w:cs="Times New Roman"/>
                <w:i/>
                <w:iCs/>
                <w:sz w:val="20"/>
                <w:szCs w:val="20"/>
              </w:rPr>
              <w:t>tervishoiu-töötajate koolitustellimust</w:t>
            </w:r>
          </w:p>
        </w:tc>
        <w:tc>
          <w:tcPr>
            <w:tcW w:w="401" w:type="pct"/>
            <w:tcBorders>
              <w:top w:val="single" w:sz="4" w:space="0" w:color="auto"/>
              <w:left w:val="nil"/>
              <w:bottom w:val="single" w:sz="4" w:space="0" w:color="auto"/>
              <w:right w:val="single" w:sz="4" w:space="0" w:color="auto"/>
            </w:tcBorders>
            <w:shd w:val="clear" w:color="000000" w:fill="C0C0C0"/>
            <w:hideMark/>
          </w:tcPr>
          <w:p w:rsidR="00045CB6" w:rsidRPr="00045CB6" w:rsidRDefault="00045CB6" w:rsidP="00045CB6">
            <w:pPr>
              <w:spacing w:after="0" w:line="240" w:lineRule="auto"/>
              <w:jc w:val="center"/>
              <w:rPr>
                <w:rFonts w:ascii="Times New Roman" w:eastAsia="Times New Roman" w:hAnsi="Times New Roman" w:cs="Times New Roman"/>
                <w:b/>
                <w:bCs/>
                <w:i/>
                <w:iCs/>
                <w:sz w:val="20"/>
                <w:szCs w:val="20"/>
              </w:rPr>
            </w:pPr>
            <w:r w:rsidRPr="00045CB6">
              <w:rPr>
                <w:rFonts w:ascii="Times New Roman" w:eastAsia="Times New Roman" w:hAnsi="Times New Roman" w:cs="Times New Roman"/>
                <w:b/>
                <w:bCs/>
                <w:i/>
                <w:iCs/>
                <w:sz w:val="20"/>
                <w:szCs w:val="20"/>
              </w:rPr>
              <w:t>oluline/vähe oluline</w:t>
            </w:r>
            <w:r w:rsidRPr="00045CB6">
              <w:rPr>
                <w:rFonts w:ascii="Times New Roman" w:eastAsia="Times New Roman" w:hAnsi="Times New Roman" w:cs="Times New Roman"/>
                <w:i/>
                <w:iCs/>
                <w:sz w:val="20"/>
                <w:szCs w:val="20"/>
              </w:rPr>
              <w:t xml:space="preserve"> eriala arengu seisukohalt</w:t>
            </w:r>
          </w:p>
        </w:tc>
        <w:tc>
          <w:tcPr>
            <w:tcW w:w="623" w:type="pct"/>
            <w:tcBorders>
              <w:top w:val="single" w:sz="4" w:space="0" w:color="auto"/>
              <w:left w:val="nil"/>
              <w:bottom w:val="single" w:sz="4" w:space="0" w:color="auto"/>
              <w:right w:val="single" w:sz="4" w:space="0" w:color="auto"/>
            </w:tcBorders>
            <w:shd w:val="clear" w:color="000000" w:fill="C0C0C0"/>
            <w:vAlign w:val="center"/>
            <w:hideMark/>
          </w:tcPr>
          <w:p w:rsidR="00045CB6" w:rsidRPr="00045CB6" w:rsidRDefault="00045CB6" w:rsidP="00045CB6">
            <w:pPr>
              <w:spacing w:after="0" w:line="240" w:lineRule="auto"/>
              <w:jc w:val="center"/>
              <w:rPr>
                <w:rFonts w:ascii="Times New Roman" w:eastAsia="Times New Roman" w:hAnsi="Times New Roman" w:cs="Times New Roman"/>
                <w:b/>
                <w:bCs/>
                <w:i/>
                <w:iCs/>
                <w:sz w:val="20"/>
                <w:szCs w:val="20"/>
              </w:rPr>
            </w:pPr>
            <w:r w:rsidRPr="00045CB6">
              <w:rPr>
                <w:rFonts w:ascii="Times New Roman" w:eastAsia="Times New Roman" w:hAnsi="Times New Roman" w:cs="Times New Roman"/>
                <w:b/>
                <w:bCs/>
                <w:i/>
                <w:iCs/>
                <w:sz w:val="20"/>
                <w:szCs w:val="20"/>
              </w:rPr>
              <w:t>prioriteetne/</w:t>
            </w:r>
            <w:r w:rsidRPr="00045CB6">
              <w:rPr>
                <w:rFonts w:ascii="Times New Roman" w:eastAsia="Times New Roman" w:hAnsi="Times New Roman" w:cs="Times New Roman"/>
                <w:b/>
                <w:bCs/>
                <w:i/>
                <w:iCs/>
                <w:sz w:val="20"/>
                <w:szCs w:val="20"/>
              </w:rPr>
              <w:br/>
              <w:t>vajalik/</w:t>
            </w:r>
            <w:r w:rsidRPr="00045CB6">
              <w:rPr>
                <w:rFonts w:ascii="Times New Roman" w:eastAsia="Times New Roman" w:hAnsi="Times New Roman" w:cs="Times New Roman"/>
                <w:b/>
                <w:bCs/>
                <w:i/>
                <w:iCs/>
                <w:sz w:val="20"/>
                <w:szCs w:val="20"/>
              </w:rPr>
              <w:br/>
              <w:t xml:space="preserve">või </w:t>
            </w:r>
            <w:r w:rsidRPr="00045CB6">
              <w:rPr>
                <w:rFonts w:ascii="Times New Roman" w:eastAsia="Times New Roman" w:hAnsi="Times New Roman" w:cs="Times New Roman"/>
                <w:b/>
                <w:bCs/>
                <w:i/>
                <w:iCs/>
                <w:sz w:val="20"/>
                <w:szCs w:val="20"/>
              </w:rPr>
              <w:br/>
              <w:t>/vajalikkus kaheldav</w:t>
            </w:r>
          </w:p>
        </w:tc>
        <w:tc>
          <w:tcPr>
            <w:tcW w:w="344" w:type="pct"/>
            <w:tcBorders>
              <w:top w:val="single" w:sz="4" w:space="0" w:color="auto"/>
              <w:left w:val="single" w:sz="4" w:space="0" w:color="auto"/>
              <w:bottom w:val="single" w:sz="4" w:space="0" w:color="auto"/>
              <w:right w:val="single" w:sz="4" w:space="0" w:color="auto"/>
            </w:tcBorders>
            <w:shd w:val="clear" w:color="000000" w:fill="C0C0C0"/>
            <w:vAlign w:val="center"/>
            <w:hideMark/>
          </w:tcPr>
          <w:p w:rsidR="00045CB6" w:rsidRPr="00045CB6" w:rsidRDefault="00045CB6" w:rsidP="00045CB6">
            <w:pPr>
              <w:spacing w:after="0" w:line="240" w:lineRule="auto"/>
              <w:rPr>
                <w:rFonts w:ascii="Times New Roman" w:eastAsia="Times New Roman" w:hAnsi="Times New Roman" w:cs="Times New Roman"/>
                <w:sz w:val="20"/>
                <w:szCs w:val="20"/>
              </w:rPr>
            </w:pPr>
          </w:p>
        </w:tc>
      </w:tr>
      <w:tr w:rsidR="00045CB6" w:rsidRPr="00045CB6" w:rsidTr="00F72928">
        <w:trPr>
          <w:trHeight w:val="1275"/>
        </w:trPr>
        <w:tc>
          <w:tcPr>
            <w:tcW w:w="264" w:type="pct"/>
            <w:tcBorders>
              <w:top w:val="single" w:sz="4" w:space="0" w:color="auto"/>
              <w:left w:val="single" w:sz="4" w:space="0" w:color="auto"/>
              <w:bottom w:val="single" w:sz="4" w:space="0" w:color="auto"/>
              <w:right w:val="single" w:sz="4" w:space="0" w:color="auto"/>
            </w:tcBorders>
            <w:shd w:val="clear" w:color="000000" w:fill="C0C0C0"/>
            <w:vAlign w:val="center"/>
          </w:tcPr>
          <w:p w:rsidR="00045CB6" w:rsidRPr="00045CB6" w:rsidRDefault="00045CB6" w:rsidP="00045CB6">
            <w:pPr>
              <w:spacing w:after="0" w:line="240" w:lineRule="auto"/>
              <w:rPr>
                <w:rFonts w:ascii="Times New Roman" w:eastAsia="Times New Roman" w:hAnsi="Times New Roman" w:cs="Times New Roman"/>
                <w:sz w:val="20"/>
                <w:szCs w:val="20"/>
              </w:rPr>
            </w:pPr>
          </w:p>
        </w:tc>
        <w:tc>
          <w:tcPr>
            <w:tcW w:w="286" w:type="pct"/>
            <w:tcBorders>
              <w:top w:val="single" w:sz="4" w:space="0" w:color="auto"/>
              <w:left w:val="nil"/>
              <w:bottom w:val="single" w:sz="4" w:space="0" w:color="auto"/>
              <w:right w:val="single" w:sz="4" w:space="0" w:color="auto"/>
            </w:tcBorders>
            <w:shd w:val="clear" w:color="000000" w:fill="C0C0C0"/>
          </w:tcPr>
          <w:p w:rsidR="00045CB6" w:rsidRPr="00045CB6" w:rsidRDefault="00045CB6" w:rsidP="00045CB6">
            <w:pPr>
              <w:spacing w:after="0" w:line="240" w:lineRule="auto"/>
              <w:jc w:val="center"/>
              <w:rPr>
                <w:rFonts w:ascii="Times New Roman" w:eastAsia="Times New Roman" w:hAnsi="Times New Roman" w:cs="Times New Roman"/>
                <w:i/>
                <w:iCs/>
                <w:sz w:val="20"/>
                <w:szCs w:val="20"/>
              </w:rPr>
            </w:pPr>
          </w:p>
        </w:tc>
        <w:tc>
          <w:tcPr>
            <w:tcW w:w="515" w:type="pct"/>
            <w:tcBorders>
              <w:top w:val="single" w:sz="4" w:space="0" w:color="auto"/>
              <w:left w:val="nil"/>
              <w:bottom w:val="single" w:sz="4" w:space="0" w:color="auto"/>
              <w:right w:val="single" w:sz="4" w:space="0" w:color="auto"/>
            </w:tcBorders>
            <w:shd w:val="clear" w:color="000000" w:fill="C0C0C0"/>
          </w:tcPr>
          <w:p w:rsidR="00045CB6" w:rsidRPr="00045CB6" w:rsidRDefault="00045CB6" w:rsidP="00045CB6">
            <w:pPr>
              <w:spacing w:after="0" w:line="240" w:lineRule="auto"/>
              <w:jc w:val="center"/>
              <w:rPr>
                <w:rFonts w:ascii="Times New Roman" w:eastAsia="Times New Roman" w:hAnsi="Times New Roman" w:cs="Times New Roman"/>
                <w:b/>
                <w:bCs/>
                <w:i/>
                <w:iCs/>
                <w:sz w:val="20"/>
                <w:szCs w:val="20"/>
              </w:rPr>
            </w:pPr>
          </w:p>
        </w:tc>
        <w:tc>
          <w:tcPr>
            <w:tcW w:w="663" w:type="pct"/>
            <w:tcBorders>
              <w:top w:val="single" w:sz="4" w:space="0" w:color="auto"/>
              <w:left w:val="nil"/>
              <w:bottom w:val="single" w:sz="4" w:space="0" w:color="auto"/>
              <w:right w:val="single" w:sz="4" w:space="0" w:color="auto"/>
            </w:tcBorders>
            <w:shd w:val="clear" w:color="000000" w:fill="C0C0C0"/>
          </w:tcPr>
          <w:p w:rsidR="00045CB6" w:rsidRPr="00045CB6" w:rsidRDefault="00045CB6" w:rsidP="00045CB6">
            <w:pPr>
              <w:spacing w:after="0" w:line="240" w:lineRule="auto"/>
              <w:jc w:val="center"/>
              <w:rPr>
                <w:rFonts w:ascii="Times New Roman" w:eastAsia="Times New Roman" w:hAnsi="Times New Roman" w:cs="Times New Roman"/>
                <w:b/>
                <w:bCs/>
                <w:i/>
                <w:iCs/>
                <w:sz w:val="20"/>
                <w:szCs w:val="20"/>
              </w:rPr>
            </w:pPr>
          </w:p>
        </w:tc>
        <w:tc>
          <w:tcPr>
            <w:tcW w:w="509" w:type="pct"/>
            <w:tcBorders>
              <w:top w:val="single" w:sz="4" w:space="0" w:color="auto"/>
              <w:left w:val="nil"/>
              <w:bottom w:val="single" w:sz="4" w:space="0" w:color="auto"/>
              <w:right w:val="single" w:sz="4" w:space="0" w:color="auto"/>
            </w:tcBorders>
            <w:shd w:val="clear" w:color="000000" w:fill="C0C0C0"/>
          </w:tcPr>
          <w:p w:rsidR="00045CB6" w:rsidRPr="00045CB6" w:rsidRDefault="00045CB6" w:rsidP="00045CB6">
            <w:pPr>
              <w:spacing w:after="0" w:line="240" w:lineRule="auto"/>
              <w:jc w:val="center"/>
              <w:rPr>
                <w:rFonts w:ascii="Times New Roman" w:eastAsia="Times New Roman" w:hAnsi="Times New Roman" w:cs="Times New Roman"/>
                <w:b/>
                <w:bCs/>
                <w:i/>
                <w:iCs/>
                <w:sz w:val="20"/>
                <w:szCs w:val="20"/>
              </w:rPr>
            </w:pPr>
          </w:p>
        </w:tc>
        <w:tc>
          <w:tcPr>
            <w:tcW w:w="542" w:type="pct"/>
            <w:tcBorders>
              <w:top w:val="single" w:sz="4" w:space="0" w:color="auto"/>
              <w:left w:val="nil"/>
              <w:bottom w:val="single" w:sz="4" w:space="0" w:color="auto"/>
              <w:right w:val="single" w:sz="4" w:space="0" w:color="auto"/>
            </w:tcBorders>
            <w:shd w:val="clear" w:color="000000" w:fill="C0C0C0"/>
          </w:tcPr>
          <w:p w:rsidR="00045CB6" w:rsidRPr="00045CB6" w:rsidRDefault="00045CB6" w:rsidP="00045CB6">
            <w:pPr>
              <w:spacing w:after="0" w:line="240" w:lineRule="auto"/>
              <w:jc w:val="center"/>
              <w:rPr>
                <w:rFonts w:ascii="Times New Roman" w:eastAsia="Times New Roman" w:hAnsi="Times New Roman" w:cs="Times New Roman"/>
                <w:i/>
                <w:iCs/>
                <w:sz w:val="20"/>
                <w:szCs w:val="20"/>
              </w:rPr>
            </w:pPr>
          </w:p>
        </w:tc>
        <w:tc>
          <w:tcPr>
            <w:tcW w:w="348" w:type="pct"/>
            <w:tcBorders>
              <w:top w:val="single" w:sz="4" w:space="0" w:color="auto"/>
              <w:left w:val="nil"/>
              <w:bottom w:val="single" w:sz="4" w:space="0" w:color="auto"/>
              <w:right w:val="single" w:sz="4" w:space="0" w:color="auto"/>
            </w:tcBorders>
            <w:shd w:val="clear" w:color="000000" w:fill="C0C0C0"/>
          </w:tcPr>
          <w:p w:rsidR="00045CB6" w:rsidRPr="00045CB6" w:rsidRDefault="00045CB6" w:rsidP="00045CB6">
            <w:pPr>
              <w:spacing w:after="0" w:line="240" w:lineRule="auto"/>
              <w:jc w:val="center"/>
              <w:rPr>
                <w:rFonts w:ascii="Times New Roman" w:eastAsia="Times New Roman" w:hAnsi="Times New Roman" w:cs="Times New Roman"/>
                <w:b/>
                <w:bCs/>
                <w:i/>
                <w:iCs/>
                <w:sz w:val="20"/>
                <w:szCs w:val="20"/>
              </w:rPr>
            </w:pPr>
          </w:p>
        </w:tc>
        <w:tc>
          <w:tcPr>
            <w:tcW w:w="504" w:type="pct"/>
            <w:tcBorders>
              <w:top w:val="single" w:sz="4" w:space="0" w:color="auto"/>
              <w:left w:val="nil"/>
              <w:bottom w:val="single" w:sz="4" w:space="0" w:color="auto"/>
              <w:right w:val="single" w:sz="4" w:space="0" w:color="auto"/>
            </w:tcBorders>
            <w:shd w:val="clear" w:color="000000" w:fill="C0C0C0"/>
          </w:tcPr>
          <w:p w:rsidR="00045CB6" w:rsidRPr="00045CB6" w:rsidRDefault="00045CB6" w:rsidP="00045CB6">
            <w:pPr>
              <w:spacing w:after="0" w:line="240" w:lineRule="auto"/>
              <w:jc w:val="center"/>
              <w:rPr>
                <w:rFonts w:ascii="Times New Roman" w:eastAsia="Times New Roman" w:hAnsi="Times New Roman" w:cs="Times New Roman"/>
                <w:b/>
                <w:bCs/>
                <w:i/>
                <w:iCs/>
                <w:sz w:val="20"/>
                <w:szCs w:val="20"/>
              </w:rPr>
            </w:pPr>
          </w:p>
        </w:tc>
        <w:tc>
          <w:tcPr>
            <w:tcW w:w="401" w:type="pct"/>
            <w:tcBorders>
              <w:top w:val="single" w:sz="4" w:space="0" w:color="auto"/>
              <w:left w:val="nil"/>
              <w:bottom w:val="single" w:sz="4" w:space="0" w:color="auto"/>
              <w:right w:val="single" w:sz="4" w:space="0" w:color="auto"/>
            </w:tcBorders>
            <w:shd w:val="clear" w:color="000000" w:fill="C0C0C0"/>
          </w:tcPr>
          <w:p w:rsidR="00045CB6" w:rsidRPr="00045CB6" w:rsidRDefault="00045CB6" w:rsidP="00045CB6">
            <w:pPr>
              <w:spacing w:after="0" w:line="240" w:lineRule="auto"/>
              <w:jc w:val="center"/>
              <w:rPr>
                <w:rFonts w:ascii="Times New Roman" w:eastAsia="Times New Roman" w:hAnsi="Times New Roman" w:cs="Times New Roman"/>
                <w:b/>
                <w:bCs/>
                <w:i/>
                <w:iCs/>
                <w:sz w:val="20"/>
                <w:szCs w:val="20"/>
              </w:rPr>
            </w:pPr>
          </w:p>
        </w:tc>
        <w:tc>
          <w:tcPr>
            <w:tcW w:w="623" w:type="pct"/>
            <w:tcBorders>
              <w:top w:val="single" w:sz="4" w:space="0" w:color="auto"/>
              <w:left w:val="nil"/>
              <w:bottom w:val="single" w:sz="4" w:space="0" w:color="auto"/>
              <w:right w:val="single" w:sz="4" w:space="0" w:color="auto"/>
            </w:tcBorders>
            <w:shd w:val="clear" w:color="000000" w:fill="C0C0C0"/>
            <w:vAlign w:val="center"/>
          </w:tcPr>
          <w:p w:rsidR="00045CB6" w:rsidRPr="00045CB6" w:rsidRDefault="00045CB6" w:rsidP="00045CB6">
            <w:pPr>
              <w:spacing w:after="0" w:line="240" w:lineRule="auto"/>
              <w:jc w:val="center"/>
              <w:rPr>
                <w:rFonts w:ascii="Times New Roman" w:eastAsia="Times New Roman" w:hAnsi="Times New Roman" w:cs="Times New Roman"/>
                <w:b/>
                <w:bCs/>
                <w:i/>
                <w:iCs/>
                <w:sz w:val="20"/>
                <w:szCs w:val="20"/>
              </w:rPr>
            </w:pPr>
          </w:p>
        </w:tc>
        <w:tc>
          <w:tcPr>
            <w:tcW w:w="344" w:type="pct"/>
            <w:tcBorders>
              <w:top w:val="single" w:sz="4" w:space="0" w:color="auto"/>
              <w:left w:val="single" w:sz="4" w:space="0" w:color="auto"/>
              <w:bottom w:val="single" w:sz="4" w:space="0" w:color="auto"/>
              <w:right w:val="single" w:sz="4" w:space="0" w:color="auto"/>
            </w:tcBorders>
            <w:shd w:val="clear" w:color="000000" w:fill="C0C0C0"/>
            <w:vAlign w:val="center"/>
          </w:tcPr>
          <w:p w:rsidR="00045CB6" w:rsidRPr="00045CB6" w:rsidRDefault="00045CB6" w:rsidP="00045CB6">
            <w:pPr>
              <w:spacing w:after="0" w:line="240" w:lineRule="auto"/>
              <w:rPr>
                <w:rFonts w:ascii="Times New Roman" w:eastAsia="Times New Roman" w:hAnsi="Times New Roman" w:cs="Times New Roman"/>
                <w:sz w:val="20"/>
                <w:szCs w:val="20"/>
              </w:rPr>
            </w:pPr>
          </w:p>
        </w:tc>
      </w:tr>
    </w:tbl>
    <w:p w:rsidR="00045CB6" w:rsidRPr="00045CB6" w:rsidRDefault="00045CB6" w:rsidP="00045CB6">
      <w:pPr>
        <w:spacing w:after="0" w:line="240" w:lineRule="auto"/>
        <w:jc w:val="both"/>
        <w:rPr>
          <w:rFonts w:ascii="Times New Roman" w:eastAsia="Times New Roman" w:hAnsi="Times New Roman" w:cs="Times New Roman"/>
          <w:b/>
          <w:bCs/>
          <w:color w:val="000000"/>
          <w:sz w:val="24"/>
          <w:szCs w:val="24"/>
        </w:rPr>
      </w:pPr>
    </w:p>
    <w:p w:rsidR="00045CB6" w:rsidRPr="00045CB6" w:rsidRDefault="00045CB6" w:rsidP="00045CB6">
      <w:pPr>
        <w:keepNext/>
        <w:spacing w:before="240" w:after="60" w:line="240" w:lineRule="auto"/>
        <w:outlineLvl w:val="2"/>
        <w:rPr>
          <w:rFonts w:ascii="Arial" w:eastAsia="Times New Roman" w:hAnsi="Arial" w:cs="Times New Roman"/>
          <w:b/>
          <w:bCs/>
          <w:sz w:val="26"/>
          <w:szCs w:val="26"/>
          <w:lang w:eastAsia="x-none"/>
        </w:rPr>
      </w:pPr>
    </w:p>
    <w:p w:rsidR="00045CB6" w:rsidRPr="00045CB6" w:rsidRDefault="00045CB6" w:rsidP="00045CB6">
      <w:pPr>
        <w:spacing w:after="0" w:line="240" w:lineRule="auto"/>
        <w:rPr>
          <w:rFonts w:ascii="Times New Roman" w:eastAsia="Times New Roman" w:hAnsi="Times New Roman" w:cs="Times New Roman"/>
          <w:sz w:val="24"/>
          <w:szCs w:val="24"/>
          <w:lang w:eastAsia="x-none"/>
        </w:rPr>
      </w:pPr>
    </w:p>
    <w:p w:rsidR="00045CB6" w:rsidRDefault="00045CB6"/>
    <w:sectPr w:rsidR="00045CB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98A" w:rsidRDefault="00D9198A" w:rsidP="00045CB6">
      <w:pPr>
        <w:spacing w:after="0" w:line="240" w:lineRule="auto"/>
      </w:pPr>
      <w:r>
        <w:separator/>
      </w:r>
    </w:p>
  </w:endnote>
  <w:endnote w:type="continuationSeparator" w:id="0">
    <w:p w:rsidR="00D9198A" w:rsidRDefault="00D9198A" w:rsidP="00045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98A" w:rsidRDefault="00D9198A" w:rsidP="00045CB6">
      <w:pPr>
        <w:spacing w:after="0" w:line="240" w:lineRule="auto"/>
      </w:pPr>
      <w:r>
        <w:separator/>
      </w:r>
    </w:p>
  </w:footnote>
  <w:footnote w:type="continuationSeparator" w:id="0">
    <w:p w:rsidR="00D9198A" w:rsidRDefault="00D9198A" w:rsidP="00045CB6">
      <w:pPr>
        <w:spacing w:after="0" w:line="240" w:lineRule="auto"/>
      </w:pPr>
      <w:r>
        <w:continuationSeparator/>
      </w:r>
    </w:p>
  </w:footnote>
  <w:footnote w:id="1">
    <w:p w:rsidR="00045CB6" w:rsidRPr="00765201" w:rsidRDefault="00045CB6" w:rsidP="00045CB6">
      <w:pPr>
        <w:pStyle w:val="FootnoteText"/>
        <w:rPr>
          <w:lang w:val="et-EE"/>
        </w:rPr>
      </w:pPr>
      <w:r>
        <w:rPr>
          <w:rStyle w:val="FootnoteReference"/>
        </w:rPr>
        <w:footnoteRef/>
      </w:r>
      <w:r>
        <w:t xml:space="preserve"> </w:t>
      </w:r>
      <w:r w:rsidRPr="005D267E">
        <w:t>Uuringu ohutus (</w:t>
      </w:r>
      <w:proofErr w:type="spellStart"/>
      <w:r w:rsidRPr="005D267E">
        <w:t>safety</w:t>
      </w:r>
      <w:proofErr w:type="spellEnd"/>
      <w:r w:rsidRPr="005D267E">
        <w:t>) näitab uuringu teostamisest tekkivate kõrvaltoimete esinemist.</w:t>
      </w:r>
    </w:p>
  </w:footnote>
  <w:footnote w:id="2">
    <w:p w:rsidR="00045CB6" w:rsidRPr="00765201" w:rsidRDefault="00045CB6" w:rsidP="00045CB6">
      <w:pPr>
        <w:pStyle w:val="FootnoteText"/>
        <w:rPr>
          <w:lang w:val="et-EE"/>
        </w:rPr>
      </w:pPr>
      <w:r>
        <w:rPr>
          <w:rStyle w:val="FootnoteReference"/>
        </w:rPr>
        <w:footnoteRef/>
      </w:r>
      <w:r>
        <w:t xml:space="preserve"> </w:t>
      </w:r>
      <w:r w:rsidRPr="005D267E">
        <w:t>Uuringu täpsus (</w:t>
      </w:r>
      <w:proofErr w:type="spellStart"/>
      <w:r w:rsidRPr="005D267E">
        <w:t>accuracy</w:t>
      </w:r>
      <w:proofErr w:type="spellEnd"/>
      <w:r w:rsidRPr="005D267E">
        <w:t>)  näitab uuringu võimet eristada uuritava haigusega patsiendid nendest, kellel uuritavat haigust ei ole</w:t>
      </w:r>
    </w:p>
  </w:footnote>
  <w:footnote w:id="3">
    <w:p w:rsidR="00045CB6" w:rsidRPr="00765201" w:rsidRDefault="00045CB6" w:rsidP="00045CB6">
      <w:pPr>
        <w:pStyle w:val="FootnoteText"/>
        <w:rPr>
          <w:lang w:val="et-EE"/>
        </w:rPr>
      </w:pPr>
      <w:r>
        <w:rPr>
          <w:rStyle w:val="FootnoteReference"/>
        </w:rPr>
        <w:footnoteRef/>
      </w:r>
      <w:r>
        <w:t xml:space="preserve"> </w:t>
      </w:r>
      <w:r w:rsidRPr="005D267E">
        <w:t>Uuringu spetsiifilisus (</w:t>
      </w:r>
      <w:proofErr w:type="spellStart"/>
      <w:r w:rsidRPr="005D267E">
        <w:t>specificity</w:t>
      </w:r>
      <w:proofErr w:type="spellEnd"/>
      <w:r w:rsidRPr="005D267E">
        <w:t xml:space="preserve"> ) näitab negatiivsete juhtude osakaalu, mis on õigesti identifitseeritud.</w:t>
      </w:r>
    </w:p>
  </w:footnote>
  <w:footnote w:id="4">
    <w:p w:rsidR="00045CB6" w:rsidRPr="00765201" w:rsidRDefault="00045CB6" w:rsidP="00045CB6">
      <w:pPr>
        <w:pStyle w:val="FootnoteText"/>
        <w:rPr>
          <w:lang w:val="et-EE"/>
        </w:rPr>
      </w:pPr>
      <w:r>
        <w:rPr>
          <w:rStyle w:val="FootnoteReference"/>
        </w:rPr>
        <w:footnoteRef/>
      </w:r>
      <w:r>
        <w:t xml:space="preserve"> Uuringu tundlikkus </w:t>
      </w:r>
      <w:r w:rsidRPr="00AE60A6">
        <w:rPr>
          <w:i/>
        </w:rPr>
        <w:t>(</w:t>
      </w:r>
      <w:proofErr w:type="spellStart"/>
      <w:r w:rsidRPr="00AE60A6">
        <w:rPr>
          <w:i/>
        </w:rPr>
        <w:t>sensitivity</w:t>
      </w:r>
      <w:proofErr w:type="spellEnd"/>
      <w:r w:rsidRPr="00AE60A6">
        <w:rPr>
          <w:i/>
        </w:rPr>
        <w:t>)</w:t>
      </w:r>
      <w:r>
        <w:rPr>
          <w:i/>
        </w:rPr>
        <w:t xml:space="preserve"> </w:t>
      </w:r>
      <w:r>
        <w:t>näitab tegelikult positiivsete juhtude osakaalu, mis on õigesti identifitseeritud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4D79E6"/>
    <w:multiLevelType w:val="multilevel"/>
    <w:tmpl w:val="0425001F"/>
    <w:lvl w:ilvl="0">
      <w:start w:val="1"/>
      <w:numFmt w:val="decimal"/>
      <w:lvlText w:val="%1."/>
      <w:lvlJc w:val="left"/>
      <w:pPr>
        <w:ind w:left="502"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A76752A"/>
    <w:multiLevelType w:val="multilevel"/>
    <w:tmpl w:val="AEBE604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F15"/>
    <w:rsid w:val="00045CB6"/>
    <w:rsid w:val="005F0862"/>
    <w:rsid w:val="007578D2"/>
    <w:rsid w:val="00911F15"/>
    <w:rsid w:val="00C30257"/>
    <w:rsid w:val="00D9198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7AC671-6FF8-4ECE-9287-C196DCE7E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45CB6"/>
    <w:pPr>
      <w:spacing w:after="0" w:line="240" w:lineRule="auto"/>
    </w:pPr>
    <w:rPr>
      <w:rFonts w:ascii="Times New Roman" w:eastAsia="Times New Roman" w:hAnsi="Times New Roman" w:cs="Times New Roman"/>
      <w:sz w:val="20"/>
      <w:szCs w:val="20"/>
      <w:lang w:val="x-none"/>
    </w:rPr>
  </w:style>
  <w:style w:type="character" w:customStyle="1" w:styleId="FootnoteTextChar">
    <w:name w:val="Footnote Text Char"/>
    <w:basedOn w:val="DefaultParagraphFont"/>
    <w:link w:val="FootnoteText"/>
    <w:uiPriority w:val="99"/>
    <w:rsid w:val="00045CB6"/>
    <w:rPr>
      <w:rFonts w:ascii="Times New Roman" w:eastAsia="Times New Roman" w:hAnsi="Times New Roman" w:cs="Times New Roman"/>
      <w:sz w:val="20"/>
      <w:szCs w:val="20"/>
      <w:lang w:val="x-none"/>
    </w:rPr>
  </w:style>
  <w:style w:type="character" w:styleId="FootnoteReference">
    <w:name w:val="footnote reference"/>
    <w:uiPriority w:val="99"/>
    <w:semiHidden/>
    <w:unhideWhenUsed/>
    <w:rsid w:val="00045C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2135</Words>
  <Characters>12389</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Rahu</dc:creator>
  <cp:keywords/>
  <dc:description/>
  <cp:lastModifiedBy>Vivika Tamra</cp:lastModifiedBy>
  <cp:revision>2</cp:revision>
  <dcterms:created xsi:type="dcterms:W3CDTF">2017-04-05T07:03:00Z</dcterms:created>
  <dcterms:modified xsi:type="dcterms:W3CDTF">2017-04-05T07:03:00Z</dcterms:modified>
</cp:coreProperties>
</file>